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9465" w14:textId="3C46D0D8" w:rsidR="003A51AE" w:rsidRPr="008A7FE3" w:rsidRDefault="009E7AEE" w:rsidP="001E67A6">
      <w:pPr>
        <w:jc w:val="center"/>
        <w:rPr>
          <w:b/>
          <w:bCs/>
          <w:sz w:val="28"/>
          <w:szCs w:val="28"/>
          <w:u w:val="single"/>
        </w:rPr>
      </w:pPr>
      <w:r>
        <w:rPr>
          <w:b/>
          <w:bCs/>
          <w:sz w:val="28"/>
          <w:szCs w:val="28"/>
          <w:u w:val="single"/>
        </w:rPr>
        <w:t xml:space="preserve">Truth in Taxation/Budget </w:t>
      </w:r>
      <w:r w:rsidR="003A51AE" w:rsidRPr="003A51AE">
        <w:rPr>
          <w:b/>
          <w:bCs/>
          <w:sz w:val="28"/>
          <w:szCs w:val="28"/>
          <w:u w:val="single"/>
        </w:rPr>
        <w:t>Public Hearing Agenda</w:t>
      </w:r>
    </w:p>
    <w:p w14:paraId="0A13932D" w14:textId="77777777" w:rsidR="008A7FE3" w:rsidRPr="008A7FE3" w:rsidRDefault="008A7FE3" w:rsidP="008A7FE3">
      <w:pPr>
        <w:jc w:val="center"/>
        <w:rPr>
          <w:sz w:val="28"/>
          <w:szCs w:val="28"/>
        </w:rPr>
      </w:pPr>
      <w:r w:rsidRPr="008A7FE3">
        <w:rPr>
          <w:sz w:val="28"/>
          <w:szCs w:val="28"/>
        </w:rPr>
        <w:t>District Offices Conference Room</w:t>
      </w:r>
    </w:p>
    <w:p w14:paraId="3730BE92" w14:textId="77777777" w:rsidR="008A7FE3" w:rsidRPr="008A7FE3" w:rsidRDefault="008A7FE3" w:rsidP="008A7FE3">
      <w:pPr>
        <w:jc w:val="center"/>
        <w:rPr>
          <w:sz w:val="28"/>
          <w:szCs w:val="28"/>
        </w:rPr>
      </w:pPr>
      <w:r w:rsidRPr="008A7FE3">
        <w:rPr>
          <w:sz w:val="28"/>
          <w:szCs w:val="28"/>
        </w:rPr>
        <w:t>7308 Airport Road</w:t>
      </w:r>
    </w:p>
    <w:p w14:paraId="1BA7C3B1" w14:textId="49669DBE" w:rsidR="008A7FE3" w:rsidRDefault="008A7FE3" w:rsidP="008A7FE3">
      <w:pPr>
        <w:jc w:val="center"/>
        <w:rPr>
          <w:sz w:val="28"/>
          <w:szCs w:val="28"/>
        </w:rPr>
      </w:pPr>
      <w:r w:rsidRPr="008A7FE3">
        <w:rPr>
          <w:sz w:val="28"/>
          <w:szCs w:val="28"/>
        </w:rPr>
        <w:t>West Jordan</w:t>
      </w:r>
      <w:r>
        <w:rPr>
          <w:sz w:val="28"/>
          <w:szCs w:val="28"/>
        </w:rPr>
        <w:t>, Ut, 84084</w:t>
      </w:r>
    </w:p>
    <w:p w14:paraId="21B1A0A4" w14:textId="7A8C1534" w:rsidR="008A7FE3" w:rsidRPr="003A51AE" w:rsidRDefault="008A7FE3" w:rsidP="008A7FE3">
      <w:pPr>
        <w:pBdr>
          <w:bottom w:val="single" w:sz="12" w:space="1" w:color="auto"/>
        </w:pBdr>
        <w:jc w:val="center"/>
        <w:rPr>
          <w:sz w:val="28"/>
          <w:szCs w:val="28"/>
        </w:rPr>
      </w:pPr>
      <w:r>
        <w:rPr>
          <w:sz w:val="28"/>
          <w:szCs w:val="28"/>
        </w:rPr>
        <w:t xml:space="preserve">Zoom Information: </w:t>
      </w:r>
      <w:hyperlink r:id="rId5" w:tgtFrame="_top" w:history="1">
        <w:r w:rsidRPr="008A7FE3">
          <w:rPr>
            <w:rStyle w:val="Hyperlink"/>
            <w:sz w:val="28"/>
            <w:szCs w:val="28"/>
          </w:rPr>
          <w:t>https://us02web.zoom.us/j/81630315463</w:t>
        </w:r>
      </w:hyperlink>
      <w:r w:rsidRPr="008A7FE3">
        <w:rPr>
          <w:sz w:val="28"/>
          <w:szCs w:val="28"/>
        </w:rPr>
        <w:br/>
        <w:t>Meeting ID: 816 3031 5463</w:t>
      </w:r>
    </w:p>
    <w:p w14:paraId="513D23E4" w14:textId="77777777" w:rsidR="003A51AE" w:rsidRPr="006575DB" w:rsidRDefault="003A51AE" w:rsidP="003A51AE">
      <w:pPr>
        <w:numPr>
          <w:ilvl w:val="0"/>
          <w:numId w:val="8"/>
        </w:numPr>
        <w:rPr>
          <w:sz w:val="28"/>
          <w:szCs w:val="28"/>
        </w:rPr>
      </w:pPr>
      <w:r w:rsidRPr="003A51AE">
        <w:rPr>
          <w:b/>
          <w:bCs/>
          <w:sz w:val="28"/>
          <w:szCs w:val="28"/>
        </w:rPr>
        <w:t>Welcome</w:t>
      </w:r>
    </w:p>
    <w:p w14:paraId="65B31E8B" w14:textId="7962F380" w:rsidR="003A51AE" w:rsidRPr="006575DB" w:rsidRDefault="003A51AE" w:rsidP="003A51AE">
      <w:pPr>
        <w:numPr>
          <w:ilvl w:val="1"/>
          <w:numId w:val="8"/>
        </w:numPr>
        <w:rPr>
          <w:sz w:val="28"/>
          <w:szCs w:val="28"/>
        </w:rPr>
      </w:pPr>
      <w:r w:rsidRPr="006575DB">
        <w:rPr>
          <w:b/>
          <w:bCs/>
          <w:sz w:val="28"/>
          <w:szCs w:val="28"/>
        </w:rPr>
        <w:t>Welcome Trustees, Community Participants</w:t>
      </w:r>
    </w:p>
    <w:p w14:paraId="630CAB6F" w14:textId="3A4F2A43" w:rsidR="003A51AE" w:rsidRPr="003A51AE" w:rsidRDefault="003A51AE" w:rsidP="003A51AE">
      <w:pPr>
        <w:numPr>
          <w:ilvl w:val="1"/>
          <w:numId w:val="8"/>
        </w:numPr>
        <w:rPr>
          <w:sz w:val="28"/>
          <w:szCs w:val="28"/>
        </w:rPr>
      </w:pPr>
      <w:r w:rsidRPr="006575DB">
        <w:rPr>
          <w:b/>
          <w:bCs/>
          <w:sz w:val="28"/>
          <w:szCs w:val="28"/>
        </w:rPr>
        <w:t>Information: This hearing is for the SSLVMAD tax increase and budget hearings;</w:t>
      </w:r>
      <w:r w:rsidR="001E67A6" w:rsidRPr="006575DB">
        <w:rPr>
          <w:b/>
          <w:bCs/>
          <w:sz w:val="28"/>
          <w:szCs w:val="28"/>
        </w:rPr>
        <w:t xml:space="preserve"> </w:t>
      </w:r>
      <w:r w:rsidRPr="006575DB">
        <w:rPr>
          <w:b/>
          <w:bCs/>
          <w:sz w:val="28"/>
          <w:szCs w:val="28"/>
        </w:rPr>
        <w:t>no other issues will be addressed</w:t>
      </w:r>
    </w:p>
    <w:p w14:paraId="4B747C4B" w14:textId="77777777" w:rsidR="003A51AE" w:rsidRPr="003A51AE" w:rsidRDefault="003A51AE" w:rsidP="003A51AE">
      <w:pPr>
        <w:numPr>
          <w:ilvl w:val="0"/>
          <w:numId w:val="8"/>
        </w:numPr>
        <w:rPr>
          <w:sz w:val="28"/>
          <w:szCs w:val="28"/>
        </w:rPr>
      </w:pPr>
      <w:r w:rsidRPr="003A51AE">
        <w:rPr>
          <w:b/>
          <w:bCs/>
          <w:sz w:val="28"/>
          <w:szCs w:val="28"/>
        </w:rPr>
        <w:t>Public Hearing 2025 Amended Budget</w:t>
      </w:r>
    </w:p>
    <w:p w14:paraId="63E8A38F" w14:textId="32E27BCD" w:rsidR="003A51AE" w:rsidRPr="006575DB" w:rsidRDefault="003A51AE" w:rsidP="003A51AE">
      <w:pPr>
        <w:numPr>
          <w:ilvl w:val="1"/>
          <w:numId w:val="9"/>
        </w:numPr>
        <w:rPr>
          <w:sz w:val="28"/>
          <w:szCs w:val="28"/>
        </w:rPr>
      </w:pPr>
      <w:r w:rsidRPr="006575DB">
        <w:rPr>
          <w:b/>
          <w:bCs/>
          <w:sz w:val="28"/>
          <w:szCs w:val="28"/>
        </w:rPr>
        <w:t>Presentation of the 2025 Amended Budget</w:t>
      </w:r>
    </w:p>
    <w:p w14:paraId="5C23EF4C" w14:textId="4B70D527" w:rsidR="003A51AE" w:rsidRPr="006575DB" w:rsidRDefault="003A51AE" w:rsidP="003A51AE">
      <w:pPr>
        <w:numPr>
          <w:ilvl w:val="1"/>
          <w:numId w:val="9"/>
        </w:numPr>
        <w:rPr>
          <w:sz w:val="28"/>
          <w:szCs w:val="28"/>
        </w:rPr>
      </w:pPr>
      <w:r w:rsidRPr="006575DB">
        <w:rPr>
          <w:b/>
          <w:bCs/>
          <w:sz w:val="28"/>
          <w:szCs w:val="28"/>
        </w:rPr>
        <w:t>Public Comment</w:t>
      </w:r>
    </w:p>
    <w:p w14:paraId="3E88F27D" w14:textId="7A9A038C" w:rsidR="001E67A6" w:rsidRPr="006575DB" w:rsidRDefault="001E67A6" w:rsidP="001E67A6">
      <w:pPr>
        <w:numPr>
          <w:ilvl w:val="2"/>
          <w:numId w:val="9"/>
        </w:numPr>
        <w:rPr>
          <w:sz w:val="28"/>
          <w:szCs w:val="28"/>
        </w:rPr>
      </w:pPr>
      <w:r w:rsidRPr="006575DB">
        <w:rPr>
          <w:b/>
          <w:bCs/>
          <w:sz w:val="28"/>
          <w:szCs w:val="28"/>
        </w:rPr>
        <w:t>Information:</w:t>
      </w:r>
      <w:r w:rsidRPr="006575DB">
        <w:rPr>
          <w:sz w:val="28"/>
          <w:szCs w:val="28"/>
        </w:rPr>
        <w:t xml:space="preserve"> </w:t>
      </w:r>
      <w:r w:rsidRPr="006575DB">
        <w:rPr>
          <w:b/>
          <w:bCs/>
          <w:sz w:val="28"/>
          <w:szCs w:val="28"/>
        </w:rPr>
        <w:t xml:space="preserve">All Attendees (virtual and in-person) who wish to make comment regarding 2025 Amended Budget must state their name and address followed by their comments.  </w:t>
      </w:r>
      <w:r w:rsidR="006575DB" w:rsidRPr="006575DB">
        <w:rPr>
          <w:b/>
          <w:bCs/>
          <w:sz w:val="28"/>
          <w:szCs w:val="28"/>
        </w:rPr>
        <w:t xml:space="preserve">Virtual Participants are asked to have their camera on when commenting.  </w:t>
      </w:r>
      <w:r w:rsidRPr="006575DB">
        <w:rPr>
          <w:b/>
          <w:bCs/>
          <w:sz w:val="28"/>
          <w:szCs w:val="28"/>
        </w:rPr>
        <w:t>Comments will be limited to 3 minutes per individual.</w:t>
      </w:r>
    </w:p>
    <w:p w14:paraId="26CB7B34" w14:textId="3845BC31" w:rsidR="001E67A6" w:rsidRPr="006575DB" w:rsidRDefault="001E67A6" w:rsidP="001E67A6">
      <w:pPr>
        <w:numPr>
          <w:ilvl w:val="2"/>
          <w:numId w:val="9"/>
        </w:numPr>
        <w:rPr>
          <w:sz w:val="28"/>
          <w:szCs w:val="28"/>
        </w:rPr>
      </w:pPr>
      <w:r w:rsidRPr="006575DB">
        <w:rPr>
          <w:b/>
          <w:bCs/>
          <w:sz w:val="28"/>
          <w:szCs w:val="28"/>
        </w:rPr>
        <w:t>Open the Hearing for Public Comment for Amended Budget</w:t>
      </w:r>
    </w:p>
    <w:p w14:paraId="20F3A836" w14:textId="6BE87288" w:rsidR="001E67A6" w:rsidRPr="006575DB" w:rsidRDefault="001E67A6" w:rsidP="001E67A6">
      <w:pPr>
        <w:numPr>
          <w:ilvl w:val="2"/>
          <w:numId w:val="9"/>
        </w:numPr>
        <w:rPr>
          <w:sz w:val="28"/>
          <w:szCs w:val="28"/>
        </w:rPr>
      </w:pPr>
      <w:r w:rsidRPr="006575DB">
        <w:rPr>
          <w:b/>
          <w:bCs/>
          <w:sz w:val="28"/>
          <w:szCs w:val="28"/>
        </w:rPr>
        <w:t>Close Public Comment</w:t>
      </w:r>
    </w:p>
    <w:p w14:paraId="4ED12C13" w14:textId="533CF0A4" w:rsidR="003A51AE" w:rsidRPr="003A51AE" w:rsidRDefault="003A51AE" w:rsidP="003A51AE">
      <w:pPr>
        <w:numPr>
          <w:ilvl w:val="1"/>
          <w:numId w:val="9"/>
        </w:numPr>
        <w:rPr>
          <w:sz w:val="28"/>
          <w:szCs w:val="28"/>
        </w:rPr>
      </w:pPr>
      <w:r w:rsidRPr="003A51AE">
        <w:rPr>
          <w:b/>
          <w:bCs/>
          <w:sz w:val="28"/>
          <w:szCs w:val="28"/>
        </w:rPr>
        <w:t>Discussion</w:t>
      </w:r>
    </w:p>
    <w:p w14:paraId="4994C525" w14:textId="77777777" w:rsidR="003A51AE" w:rsidRPr="003A51AE" w:rsidRDefault="003A51AE" w:rsidP="003A51AE">
      <w:pPr>
        <w:numPr>
          <w:ilvl w:val="1"/>
          <w:numId w:val="9"/>
        </w:numPr>
        <w:rPr>
          <w:sz w:val="28"/>
          <w:szCs w:val="28"/>
        </w:rPr>
      </w:pPr>
      <w:r w:rsidRPr="003A51AE">
        <w:rPr>
          <w:b/>
          <w:bCs/>
          <w:sz w:val="28"/>
          <w:szCs w:val="28"/>
        </w:rPr>
        <w:t>Action</w:t>
      </w:r>
    </w:p>
    <w:p w14:paraId="79B93003" w14:textId="77777777" w:rsidR="00150E6C" w:rsidRPr="003A51AE" w:rsidRDefault="00150E6C" w:rsidP="00150E6C">
      <w:pPr>
        <w:numPr>
          <w:ilvl w:val="0"/>
          <w:numId w:val="8"/>
        </w:numPr>
        <w:rPr>
          <w:sz w:val="28"/>
          <w:szCs w:val="28"/>
        </w:rPr>
      </w:pPr>
      <w:r w:rsidRPr="003A51AE">
        <w:rPr>
          <w:b/>
          <w:bCs/>
          <w:sz w:val="28"/>
          <w:szCs w:val="28"/>
        </w:rPr>
        <w:t>Public Hearing-Tax Rate Increase</w:t>
      </w:r>
    </w:p>
    <w:p w14:paraId="5073D13C" w14:textId="77777777" w:rsidR="00150E6C" w:rsidRPr="006575DB" w:rsidRDefault="00150E6C" w:rsidP="00150E6C">
      <w:pPr>
        <w:numPr>
          <w:ilvl w:val="1"/>
          <w:numId w:val="8"/>
        </w:numPr>
        <w:rPr>
          <w:sz w:val="28"/>
          <w:szCs w:val="28"/>
        </w:rPr>
      </w:pPr>
      <w:r w:rsidRPr="003A51AE">
        <w:rPr>
          <w:b/>
          <w:bCs/>
          <w:sz w:val="28"/>
          <w:szCs w:val="28"/>
        </w:rPr>
        <w:lastRenderedPageBreak/>
        <w:t>Presentation of Dollar Amount of Additional Tax Revenue</w:t>
      </w:r>
    </w:p>
    <w:p w14:paraId="062EC53D" w14:textId="77777777" w:rsidR="00150E6C" w:rsidRPr="003A51AE" w:rsidRDefault="00150E6C" w:rsidP="00150E6C">
      <w:pPr>
        <w:numPr>
          <w:ilvl w:val="2"/>
          <w:numId w:val="8"/>
        </w:numPr>
        <w:rPr>
          <w:sz w:val="28"/>
          <w:szCs w:val="28"/>
        </w:rPr>
      </w:pPr>
      <w:r w:rsidRPr="006575DB">
        <w:rPr>
          <w:b/>
          <w:bCs/>
          <w:sz w:val="28"/>
          <w:szCs w:val="28"/>
        </w:rPr>
        <w:t>The District is seeking an additional $320,000 Dollars to be raised by a 29.09% tax increase</w:t>
      </w:r>
    </w:p>
    <w:p w14:paraId="4B5171DA" w14:textId="77777777" w:rsidR="00150E6C" w:rsidRPr="006575DB" w:rsidRDefault="00150E6C" w:rsidP="00150E6C">
      <w:pPr>
        <w:numPr>
          <w:ilvl w:val="1"/>
          <w:numId w:val="8"/>
        </w:numPr>
        <w:rPr>
          <w:sz w:val="28"/>
          <w:szCs w:val="28"/>
        </w:rPr>
      </w:pPr>
      <w:r w:rsidRPr="003A51AE">
        <w:rPr>
          <w:b/>
          <w:bCs/>
          <w:sz w:val="28"/>
          <w:szCs w:val="28"/>
        </w:rPr>
        <w:t>Presentation of Purpose Reasoning for Additional Tax Revenue</w:t>
      </w:r>
    </w:p>
    <w:p w14:paraId="0E8996FC" w14:textId="77777777" w:rsidR="00150E6C" w:rsidRPr="006575DB" w:rsidRDefault="00150E6C" w:rsidP="00150E6C">
      <w:pPr>
        <w:numPr>
          <w:ilvl w:val="2"/>
          <w:numId w:val="8"/>
        </w:numPr>
        <w:rPr>
          <w:sz w:val="28"/>
          <w:szCs w:val="28"/>
        </w:rPr>
      </w:pPr>
      <w:r w:rsidRPr="006575DB">
        <w:rPr>
          <w:b/>
          <w:bCs/>
          <w:sz w:val="28"/>
          <w:szCs w:val="28"/>
        </w:rPr>
        <w:t>The District’s purpose for seeking additional Tax Revenue is :</w:t>
      </w:r>
    </w:p>
    <w:p w14:paraId="4F71EC68" w14:textId="77777777" w:rsidR="00150E6C" w:rsidRPr="003A51AE" w:rsidRDefault="00150E6C" w:rsidP="00150E6C">
      <w:pPr>
        <w:numPr>
          <w:ilvl w:val="3"/>
          <w:numId w:val="8"/>
        </w:numPr>
        <w:rPr>
          <w:sz w:val="28"/>
          <w:szCs w:val="28"/>
        </w:rPr>
      </w:pPr>
      <w:r w:rsidRPr="006575DB">
        <w:rPr>
          <w:b/>
          <w:bCs/>
          <w:sz w:val="28"/>
          <w:szCs w:val="28"/>
        </w:rPr>
        <w:t>Facilitate Operational enhancements including potential use of drone-based surveillance and treatment. Modernize vehicles and equipment and expand laboratory capabilities.</w:t>
      </w:r>
    </w:p>
    <w:p w14:paraId="608727B9" w14:textId="77777777" w:rsidR="00150E6C" w:rsidRPr="006575DB" w:rsidRDefault="00150E6C" w:rsidP="00150E6C">
      <w:pPr>
        <w:numPr>
          <w:ilvl w:val="1"/>
          <w:numId w:val="8"/>
        </w:numPr>
        <w:rPr>
          <w:sz w:val="28"/>
          <w:szCs w:val="28"/>
        </w:rPr>
      </w:pPr>
      <w:r w:rsidRPr="003A51AE">
        <w:rPr>
          <w:b/>
          <w:bCs/>
          <w:sz w:val="28"/>
          <w:szCs w:val="28"/>
        </w:rPr>
        <w:t>Public Comment</w:t>
      </w:r>
    </w:p>
    <w:p w14:paraId="3C0BCB29" w14:textId="77777777" w:rsidR="00150E6C" w:rsidRPr="006575DB" w:rsidRDefault="00150E6C" w:rsidP="00150E6C">
      <w:pPr>
        <w:numPr>
          <w:ilvl w:val="2"/>
          <w:numId w:val="8"/>
        </w:numPr>
        <w:rPr>
          <w:sz w:val="28"/>
          <w:szCs w:val="28"/>
        </w:rPr>
      </w:pPr>
      <w:r w:rsidRPr="006575DB">
        <w:rPr>
          <w:b/>
          <w:bCs/>
          <w:sz w:val="28"/>
          <w:szCs w:val="28"/>
        </w:rPr>
        <w:t>Information:</w:t>
      </w:r>
      <w:r w:rsidRPr="006575DB">
        <w:rPr>
          <w:sz w:val="28"/>
          <w:szCs w:val="28"/>
        </w:rPr>
        <w:t xml:space="preserve"> </w:t>
      </w:r>
      <w:r w:rsidRPr="006575DB">
        <w:rPr>
          <w:b/>
          <w:bCs/>
          <w:sz w:val="28"/>
          <w:szCs w:val="28"/>
        </w:rPr>
        <w:t>All Attendees (virtual and in-person) who wish to make comment regarding tax increase must state their name and address followed by their comments.  Virtual Participants are asked to have their camera on when commenting.  Comments will be limited to 3 minutes per individual.</w:t>
      </w:r>
    </w:p>
    <w:p w14:paraId="2B7DAD67" w14:textId="77777777" w:rsidR="00150E6C" w:rsidRPr="006575DB" w:rsidRDefault="00150E6C" w:rsidP="00150E6C">
      <w:pPr>
        <w:numPr>
          <w:ilvl w:val="2"/>
          <w:numId w:val="8"/>
        </w:numPr>
        <w:rPr>
          <w:sz w:val="28"/>
          <w:szCs w:val="28"/>
        </w:rPr>
      </w:pPr>
      <w:r w:rsidRPr="006575DB">
        <w:rPr>
          <w:b/>
          <w:bCs/>
          <w:sz w:val="28"/>
          <w:szCs w:val="28"/>
        </w:rPr>
        <w:t>Open the Hearing for Public Comment for Tax increase</w:t>
      </w:r>
    </w:p>
    <w:p w14:paraId="0F72032A" w14:textId="77777777" w:rsidR="00150E6C" w:rsidRPr="003A51AE" w:rsidRDefault="00150E6C" w:rsidP="00150E6C">
      <w:pPr>
        <w:numPr>
          <w:ilvl w:val="2"/>
          <w:numId w:val="8"/>
        </w:numPr>
        <w:rPr>
          <w:sz w:val="28"/>
          <w:szCs w:val="28"/>
        </w:rPr>
      </w:pPr>
      <w:r w:rsidRPr="006575DB">
        <w:rPr>
          <w:b/>
          <w:bCs/>
          <w:sz w:val="28"/>
          <w:szCs w:val="28"/>
        </w:rPr>
        <w:t>Close Public Comment</w:t>
      </w:r>
    </w:p>
    <w:p w14:paraId="23F02552" w14:textId="77777777" w:rsidR="00150E6C" w:rsidRPr="003A51AE" w:rsidRDefault="00150E6C" w:rsidP="00150E6C">
      <w:pPr>
        <w:numPr>
          <w:ilvl w:val="1"/>
          <w:numId w:val="8"/>
        </w:numPr>
        <w:rPr>
          <w:sz w:val="28"/>
          <w:szCs w:val="28"/>
        </w:rPr>
      </w:pPr>
      <w:r w:rsidRPr="003A51AE">
        <w:rPr>
          <w:b/>
          <w:bCs/>
          <w:sz w:val="28"/>
          <w:szCs w:val="28"/>
        </w:rPr>
        <w:t>Discussion</w:t>
      </w:r>
    </w:p>
    <w:p w14:paraId="4ED48411" w14:textId="77777777" w:rsidR="00150E6C" w:rsidRPr="003A51AE" w:rsidRDefault="00150E6C" w:rsidP="00150E6C">
      <w:pPr>
        <w:numPr>
          <w:ilvl w:val="1"/>
          <w:numId w:val="8"/>
        </w:numPr>
        <w:rPr>
          <w:sz w:val="28"/>
          <w:szCs w:val="28"/>
        </w:rPr>
      </w:pPr>
      <w:r w:rsidRPr="003A51AE">
        <w:rPr>
          <w:b/>
          <w:bCs/>
          <w:sz w:val="28"/>
          <w:szCs w:val="28"/>
        </w:rPr>
        <w:t>Action</w:t>
      </w:r>
    </w:p>
    <w:p w14:paraId="144016D9" w14:textId="77777777" w:rsidR="00150E6C" w:rsidRPr="00150E6C" w:rsidRDefault="00150E6C" w:rsidP="00A41D2D">
      <w:pPr>
        <w:ind w:left="720"/>
        <w:rPr>
          <w:sz w:val="28"/>
          <w:szCs w:val="28"/>
        </w:rPr>
      </w:pPr>
    </w:p>
    <w:p w14:paraId="6B5BFA06" w14:textId="1E2A464A" w:rsidR="003A51AE" w:rsidRPr="003A51AE" w:rsidRDefault="00D37B5C" w:rsidP="003A51AE">
      <w:pPr>
        <w:numPr>
          <w:ilvl w:val="0"/>
          <w:numId w:val="8"/>
        </w:numPr>
        <w:rPr>
          <w:sz w:val="28"/>
          <w:szCs w:val="28"/>
        </w:rPr>
      </w:pPr>
      <w:r>
        <w:rPr>
          <w:b/>
          <w:bCs/>
          <w:sz w:val="28"/>
          <w:szCs w:val="28"/>
        </w:rPr>
        <w:t xml:space="preserve">Public Hearing </w:t>
      </w:r>
      <w:r w:rsidR="003A51AE" w:rsidRPr="003A51AE">
        <w:rPr>
          <w:b/>
          <w:bCs/>
          <w:sz w:val="28"/>
          <w:szCs w:val="28"/>
        </w:rPr>
        <w:t>2026 Budget</w:t>
      </w:r>
    </w:p>
    <w:p w14:paraId="4BDD8DDF" w14:textId="6AD95F43" w:rsidR="001E67A6" w:rsidRPr="006575DB" w:rsidRDefault="003A51AE" w:rsidP="001E67A6">
      <w:pPr>
        <w:numPr>
          <w:ilvl w:val="1"/>
          <w:numId w:val="10"/>
        </w:numPr>
        <w:rPr>
          <w:b/>
          <w:bCs/>
          <w:sz w:val="28"/>
          <w:szCs w:val="28"/>
        </w:rPr>
      </w:pPr>
      <w:r w:rsidRPr="006575DB">
        <w:rPr>
          <w:b/>
          <w:bCs/>
          <w:sz w:val="28"/>
          <w:szCs w:val="28"/>
        </w:rPr>
        <w:t>Presentation of the Proposed 2026 Budget</w:t>
      </w:r>
    </w:p>
    <w:p w14:paraId="28901BBA" w14:textId="62785329" w:rsidR="001E67A6" w:rsidRPr="006575DB" w:rsidRDefault="003A51AE" w:rsidP="001E67A6">
      <w:pPr>
        <w:numPr>
          <w:ilvl w:val="1"/>
          <w:numId w:val="10"/>
        </w:numPr>
        <w:rPr>
          <w:b/>
          <w:bCs/>
          <w:sz w:val="28"/>
          <w:szCs w:val="28"/>
        </w:rPr>
      </w:pPr>
      <w:r w:rsidRPr="006575DB">
        <w:rPr>
          <w:b/>
          <w:bCs/>
          <w:sz w:val="28"/>
          <w:szCs w:val="28"/>
        </w:rPr>
        <w:t>Public Comment</w:t>
      </w:r>
    </w:p>
    <w:p w14:paraId="02D2293B" w14:textId="5985BC6A" w:rsidR="001E67A6" w:rsidRPr="006575DB" w:rsidRDefault="001E67A6" w:rsidP="001E67A6">
      <w:pPr>
        <w:numPr>
          <w:ilvl w:val="2"/>
          <w:numId w:val="10"/>
        </w:numPr>
        <w:rPr>
          <w:sz w:val="28"/>
          <w:szCs w:val="28"/>
        </w:rPr>
      </w:pPr>
      <w:r w:rsidRPr="006575DB">
        <w:rPr>
          <w:b/>
          <w:bCs/>
          <w:sz w:val="28"/>
          <w:szCs w:val="28"/>
        </w:rPr>
        <w:lastRenderedPageBreak/>
        <w:t>Information:</w:t>
      </w:r>
      <w:r w:rsidRPr="006575DB">
        <w:rPr>
          <w:sz w:val="28"/>
          <w:szCs w:val="28"/>
        </w:rPr>
        <w:t xml:space="preserve"> </w:t>
      </w:r>
      <w:r w:rsidRPr="006575DB">
        <w:rPr>
          <w:b/>
          <w:bCs/>
          <w:sz w:val="28"/>
          <w:szCs w:val="28"/>
        </w:rPr>
        <w:t xml:space="preserve">All Attendees (virtual and in-person) who wish to make comment regarding 2026 Budget must state their name and address followed by comments.  </w:t>
      </w:r>
      <w:r w:rsidR="006575DB" w:rsidRPr="006575DB">
        <w:rPr>
          <w:b/>
          <w:bCs/>
          <w:sz w:val="28"/>
          <w:szCs w:val="28"/>
        </w:rPr>
        <w:t xml:space="preserve">Virtual Participants are asked to have their camera on when commenting.  </w:t>
      </w:r>
      <w:r w:rsidRPr="006575DB">
        <w:rPr>
          <w:b/>
          <w:bCs/>
          <w:sz w:val="28"/>
          <w:szCs w:val="28"/>
        </w:rPr>
        <w:t>Comments will be limited to 3 minutes per individual.</w:t>
      </w:r>
    </w:p>
    <w:p w14:paraId="53847A53" w14:textId="77777777" w:rsidR="001E67A6" w:rsidRPr="006575DB" w:rsidRDefault="001E67A6" w:rsidP="001E67A6">
      <w:pPr>
        <w:numPr>
          <w:ilvl w:val="2"/>
          <w:numId w:val="10"/>
        </w:numPr>
        <w:rPr>
          <w:sz w:val="28"/>
          <w:szCs w:val="28"/>
        </w:rPr>
      </w:pPr>
      <w:r w:rsidRPr="006575DB">
        <w:rPr>
          <w:b/>
          <w:bCs/>
          <w:sz w:val="28"/>
          <w:szCs w:val="28"/>
        </w:rPr>
        <w:t>Open the Hearing for Public Comment for 2026 Budget</w:t>
      </w:r>
    </w:p>
    <w:p w14:paraId="578BB78F" w14:textId="7CFE13EB" w:rsidR="001E67A6" w:rsidRPr="006575DB" w:rsidRDefault="001E67A6" w:rsidP="001E67A6">
      <w:pPr>
        <w:numPr>
          <w:ilvl w:val="2"/>
          <w:numId w:val="10"/>
        </w:numPr>
        <w:rPr>
          <w:sz w:val="28"/>
          <w:szCs w:val="28"/>
        </w:rPr>
      </w:pPr>
      <w:r w:rsidRPr="006575DB">
        <w:rPr>
          <w:b/>
          <w:bCs/>
          <w:sz w:val="28"/>
          <w:szCs w:val="28"/>
        </w:rPr>
        <w:t>Close Public Comment</w:t>
      </w:r>
    </w:p>
    <w:p w14:paraId="4293B35D" w14:textId="42AE0705" w:rsidR="003A51AE" w:rsidRPr="003A51AE" w:rsidRDefault="003A51AE" w:rsidP="003A51AE">
      <w:pPr>
        <w:numPr>
          <w:ilvl w:val="1"/>
          <w:numId w:val="10"/>
        </w:numPr>
        <w:rPr>
          <w:sz w:val="28"/>
          <w:szCs w:val="28"/>
        </w:rPr>
      </w:pPr>
      <w:r w:rsidRPr="003A51AE">
        <w:rPr>
          <w:b/>
          <w:bCs/>
          <w:sz w:val="28"/>
          <w:szCs w:val="28"/>
        </w:rPr>
        <w:t>Discussion</w:t>
      </w:r>
    </w:p>
    <w:p w14:paraId="3754C1F0" w14:textId="77777777" w:rsidR="003A51AE" w:rsidRPr="006575DB" w:rsidRDefault="003A51AE" w:rsidP="003A51AE">
      <w:pPr>
        <w:numPr>
          <w:ilvl w:val="1"/>
          <w:numId w:val="10"/>
        </w:numPr>
        <w:rPr>
          <w:sz w:val="28"/>
          <w:szCs w:val="28"/>
        </w:rPr>
      </w:pPr>
      <w:r w:rsidRPr="003A51AE">
        <w:rPr>
          <w:b/>
          <w:bCs/>
          <w:sz w:val="28"/>
          <w:szCs w:val="28"/>
        </w:rPr>
        <w:t>Action</w:t>
      </w:r>
    </w:p>
    <w:p w14:paraId="7592F893" w14:textId="391197DE" w:rsidR="001E67A6" w:rsidRPr="006575DB" w:rsidRDefault="001E67A6" w:rsidP="001E67A6">
      <w:pPr>
        <w:numPr>
          <w:ilvl w:val="0"/>
          <w:numId w:val="10"/>
        </w:numPr>
        <w:rPr>
          <w:sz w:val="28"/>
          <w:szCs w:val="28"/>
        </w:rPr>
      </w:pPr>
      <w:r w:rsidRPr="006575DB">
        <w:rPr>
          <w:b/>
          <w:bCs/>
          <w:sz w:val="28"/>
          <w:szCs w:val="28"/>
        </w:rPr>
        <w:t>Adjournment</w:t>
      </w:r>
    </w:p>
    <w:p w14:paraId="714C0045" w14:textId="77777777" w:rsidR="001E67A6" w:rsidRPr="003A51AE" w:rsidRDefault="001E67A6" w:rsidP="001E67A6">
      <w:pPr>
        <w:ind w:left="1080"/>
      </w:pPr>
    </w:p>
    <w:p w14:paraId="49A0F525" w14:textId="77777777" w:rsidR="003A51AE" w:rsidRPr="003A51AE" w:rsidRDefault="003A51AE" w:rsidP="003A51AE">
      <w:r w:rsidRPr="003A51AE">
        <w:rPr>
          <w:b/>
          <w:bCs/>
        </w:rPr>
        <w:t> </w:t>
      </w:r>
    </w:p>
    <w:p w14:paraId="5071AD89" w14:textId="77777777" w:rsidR="003A51AE" w:rsidRDefault="003A51AE"/>
    <w:sectPr w:rsidR="003A5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135"/>
    <w:multiLevelType w:val="multilevel"/>
    <w:tmpl w:val="BEE049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83941"/>
    <w:multiLevelType w:val="multilevel"/>
    <w:tmpl w:val="5192B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FC0392"/>
    <w:multiLevelType w:val="multilevel"/>
    <w:tmpl w:val="398C1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30803"/>
    <w:multiLevelType w:val="multilevel"/>
    <w:tmpl w:val="FD70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09278C"/>
    <w:multiLevelType w:val="multilevel"/>
    <w:tmpl w:val="D1A4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A95755"/>
    <w:multiLevelType w:val="multilevel"/>
    <w:tmpl w:val="5F801E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358931">
    <w:abstractNumId w:val="1"/>
  </w:num>
  <w:num w:numId="2" w16cid:durableId="512770519">
    <w:abstractNumId w:val="4"/>
  </w:num>
  <w:num w:numId="3" w16cid:durableId="310910137">
    <w:abstractNumId w:val="0"/>
  </w:num>
  <w:num w:numId="4" w16cid:durableId="1743135659">
    <w:abstractNumId w:val="0"/>
    <w:lvlOverride w:ilvl="1">
      <w:startOverride w:val="1"/>
    </w:lvlOverride>
  </w:num>
  <w:num w:numId="5" w16cid:durableId="1523397270">
    <w:abstractNumId w:val="0"/>
    <w:lvlOverride w:ilvl="1">
      <w:startOverride w:val="1"/>
    </w:lvlOverride>
  </w:num>
  <w:num w:numId="6" w16cid:durableId="162204363">
    <w:abstractNumId w:val="3"/>
  </w:num>
  <w:num w:numId="7" w16cid:durableId="1761024234">
    <w:abstractNumId w:val="2"/>
  </w:num>
  <w:num w:numId="8" w16cid:durableId="1967811351">
    <w:abstractNumId w:val="5"/>
  </w:num>
  <w:num w:numId="9" w16cid:durableId="667709639">
    <w:abstractNumId w:val="5"/>
    <w:lvlOverride w:ilvl="1">
      <w:startOverride w:val="1"/>
    </w:lvlOverride>
  </w:num>
  <w:num w:numId="10" w16cid:durableId="1317420905">
    <w:abstractNumId w:val="5"/>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AE"/>
    <w:rsid w:val="00150E6C"/>
    <w:rsid w:val="001E67A6"/>
    <w:rsid w:val="003A51AE"/>
    <w:rsid w:val="006575DB"/>
    <w:rsid w:val="008A7FE3"/>
    <w:rsid w:val="009E7AEE"/>
    <w:rsid w:val="00A41D2D"/>
    <w:rsid w:val="00A56BC4"/>
    <w:rsid w:val="00C75B70"/>
    <w:rsid w:val="00D37B5C"/>
    <w:rsid w:val="00D76143"/>
    <w:rsid w:val="00E6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1FF5"/>
  <w15:chartTrackingRefBased/>
  <w15:docId w15:val="{97EF2AE1-E4CC-4EBF-BCD4-0F888637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1AE"/>
    <w:rPr>
      <w:rFonts w:eastAsiaTheme="majorEastAsia" w:cstheme="majorBidi"/>
      <w:color w:val="272727" w:themeColor="text1" w:themeTint="D8"/>
    </w:rPr>
  </w:style>
  <w:style w:type="paragraph" w:styleId="Title">
    <w:name w:val="Title"/>
    <w:basedOn w:val="Normal"/>
    <w:next w:val="Normal"/>
    <w:link w:val="TitleChar"/>
    <w:uiPriority w:val="10"/>
    <w:qFormat/>
    <w:rsid w:val="003A5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1A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A51A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A51AE"/>
    <w:pPr>
      <w:spacing w:before="160"/>
      <w:jc w:val="center"/>
    </w:pPr>
    <w:rPr>
      <w:i/>
      <w:iCs/>
      <w:color w:val="000000" w:themeColor="text1"/>
    </w:rPr>
  </w:style>
  <w:style w:type="character" w:customStyle="1" w:styleId="QuoteChar">
    <w:name w:val="Quote Char"/>
    <w:basedOn w:val="DefaultParagraphFont"/>
    <w:link w:val="Quote"/>
    <w:uiPriority w:val="29"/>
    <w:rsid w:val="003A51AE"/>
    <w:rPr>
      <w:i/>
      <w:iCs/>
      <w:color w:val="000000" w:themeColor="text1"/>
    </w:rPr>
  </w:style>
  <w:style w:type="paragraph" w:styleId="ListParagraph">
    <w:name w:val="List Paragraph"/>
    <w:basedOn w:val="Normal"/>
    <w:uiPriority w:val="34"/>
    <w:qFormat/>
    <w:rsid w:val="003A51AE"/>
    <w:pPr>
      <w:ind w:left="720"/>
      <w:contextualSpacing/>
    </w:pPr>
  </w:style>
  <w:style w:type="character" w:styleId="IntenseEmphasis">
    <w:name w:val="Intense Emphasis"/>
    <w:basedOn w:val="DefaultParagraphFont"/>
    <w:uiPriority w:val="21"/>
    <w:qFormat/>
    <w:rsid w:val="003A51AE"/>
    <w:rPr>
      <w:i/>
      <w:iCs/>
      <w:color w:val="0F4761" w:themeColor="accent1" w:themeShade="BF"/>
    </w:rPr>
  </w:style>
  <w:style w:type="paragraph" w:styleId="IntenseQuote">
    <w:name w:val="Intense Quote"/>
    <w:basedOn w:val="Normal"/>
    <w:next w:val="Normal"/>
    <w:link w:val="IntenseQuoteChar"/>
    <w:uiPriority w:val="30"/>
    <w:qFormat/>
    <w:rsid w:val="003A5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1AE"/>
    <w:rPr>
      <w:i/>
      <w:iCs/>
      <w:color w:val="0F4761" w:themeColor="accent1" w:themeShade="BF"/>
    </w:rPr>
  </w:style>
  <w:style w:type="character" w:styleId="IntenseReference">
    <w:name w:val="Intense Reference"/>
    <w:basedOn w:val="DefaultParagraphFont"/>
    <w:uiPriority w:val="32"/>
    <w:qFormat/>
    <w:rsid w:val="003A51AE"/>
    <w:rPr>
      <w:b/>
      <w:bCs/>
      <w:smallCaps/>
      <w:color w:val="0F4761" w:themeColor="accent1" w:themeShade="BF"/>
      <w:spacing w:val="5"/>
    </w:rPr>
  </w:style>
  <w:style w:type="character" w:styleId="Hyperlink">
    <w:name w:val="Hyperlink"/>
    <w:basedOn w:val="DefaultParagraphFont"/>
    <w:uiPriority w:val="99"/>
    <w:unhideWhenUsed/>
    <w:rsid w:val="008A7FE3"/>
    <w:rPr>
      <w:color w:val="467886" w:themeColor="hyperlink"/>
      <w:u w:val="single"/>
    </w:rPr>
  </w:style>
  <w:style w:type="character" w:styleId="UnresolvedMention">
    <w:name w:val="Unresolved Mention"/>
    <w:basedOn w:val="DefaultParagraphFont"/>
    <w:uiPriority w:val="99"/>
    <w:semiHidden/>
    <w:unhideWhenUsed/>
    <w:rsid w:val="008A7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16303154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1060</TotalTime>
  <Pages>3</Pages>
  <Words>408</Words>
  <Characters>1847</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Dan McBride</cp:lastModifiedBy>
  <cp:revision>7</cp:revision>
  <dcterms:created xsi:type="dcterms:W3CDTF">2025-11-18T22:09:00Z</dcterms:created>
  <dcterms:modified xsi:type="dcterms:W3CDTF">2025-12-03T14:14:00Z</dcterms:modified>
</cp:coreProperties>
</file>