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4E53" w14:textId="77777777" w:rsidR="006D0204" w:rsidRPr="00BF67C7" w:rsidRDefault="006D0204" w:rsidP="00187C1D">
      <w:pPr>
        <w:jc w:val="center"/>
        <w:rPr>
          <w:rFonts w:ascii="Eras Light ITC" w:hAnsi="Eras Light ITC" w:cs="Narkisim"/>
          <w:b/>
        </w:rPr>
      </w:pPr>
      <w:r w:rsidRPr="00BF67C7">
        <w:rPr>
          <w:rFonts w:ascii="Eras Light ITC" w:hAnsi="Eras Light ITC" w:cs="Narkisim"/>
          <w:b/>
        </w:rPr>
        <w:t>South Salt Lake Valley Mosquito Abatement District</w:t>
      </w:r>
    </w:p>
    <w:p w14:paraId="5F02683E" w14:textId="77777777" w:rsidR="006D0204" w:rsidRPr="00BF67C7" w:rsidRDefault="006D0204" w:rsidP="00187C1D">
      <w:pPr>
        <w:jc w:val="center"/>
        <w:rPr>
          <w:rFonts w:ascii="Eras Light ITC" w:hAnsi="Eras Light ITC" w:cs="Narkisim"/>
          <w:b/>
        </w:rPr>
      </w:pPr>
      <w:r w:rsidRPr="00BF67C7">
        <w:rPr>
          <w:rFonts w:ascii="Eras Light ITC" w:hAnsi="Eras Light ITC" w:cs="Narkisim"/>
          <w:b/>
        </w:rPr>
        <w:t>Board Meeting Minutes</w:t>
      </w:r>
    </w:p>
    <w:p w14:paraId="7A660529" w14:textId="13C1ACCB" w:rsidR="006D0204" w:rsidRPr="00BF67C7" w:rsidRDefault="008738AB" w:rsidP="00187C1D">
      <w:pPr>
        <w:jc w:val="center"/>
        <w:rPr>
          <w:rFonts w:ascii="Eras Light ITC" w:hAnsi="Eras Light ITC" w:cs="Narkisim"/>
          <w:b/>
        </w:rPr>
      </w:pPr>
      <w:r>
        <w:rPr>
          <w:rFonts w:ascii="Eras Light ITC" w:hAnsi="Eras Light ITC" w:cs="Narkisim"/>
          <w:b/>
        </w:rPr>
        <w:t>March</w:t>
      </w:r>
      <w:r w:rsidR="008B35A5">
        <w:rPr>
          <w:rFonts w:ascii="Eras Light ITC" w:hAnsi="Eras Light ITC" w:cs="Narkisim"/>
          <w:b/>
        </w:rPr>
        <w:t xml:space="preserve"> </w:t>
      </w:r>
      <w:r w:rsidR="000D4A88">
        <w:rPr>
          <w:rFonts w:ascii="Eras Light ITC" w:hAnsi="Eras Light ITC" w:cs="Narkisim"/>
          <w:b/>
        </w:rPr>
        <w:t>1</w:t>
      </w:r>
      <w:r w:rsidR="00C76397">
        <w:rPr>
          <w:rFonts w:ascii="Eras Light ITC" w:hAnsi="Eras Light ITC" w:cs="Narkisim"/>
          <w:b/>
        </w:rPr>
        <w:t>0</w:t>
      </w:r>
      <w:r w:rsidR="008B35A5">
        <w:rPr>
          <w:rFonts w:ascii="Eras Light ITC" w:hAnsi="Eras Light ITC" w:cs="Narkisim"/>
          <w:b/>
          <w:vertAlign w:val="superscript"/>
        </w:rPr>
        <w:t>th</w:t>
      </w:r>
      <w:r w:rsidR="006D0204" w:rsidRPr="00BF67C7">
        <w:rPr>
          <w:rFonts w:ascii="Eras Light ITC" w:hAnsi="Eras Light ITC" w:cs="Narkisim"/>
          <w:b/>
        </w:rPr>
        <w:t>, 20</w:t>
      </w:r>
      <w:r w:rsidR="006D0204">
        <w:rPr>
          <w:rFonts w:ascii="Eras Light ITC" w:hAnsi="Eras Light ITC" w:cs="Narkisim"/>
          <w:b/>
        </w:rPr>
        <w:t>2</w:t>
      </w:r>
      <w:r w:rsidR="002908A7">
        <w:rPr>
          <w:rFonts w:ascii="Eras Light ITC" w:hAnsi="Eras Light ITC" w:cs="Narkisim"/>
          <w:b/>
        </w:rPr>
        <w:t>5</w:t>
      </w:r>
      <w:r w:rsidR="006D0204" w:rsidRPr="00BF67C7">
        <w:rPr>
          <w:rFonts w:ascii="Eras Light ITC" w:hAnsi="Eras Light ITC" w:cs="Narkisim"/>
          <w:b/>
        </w:rPr>
        <w:t xml:space="preserve"> at 2:</w:t>
      </w:r>
      <w:r w:rsidR="006D0204">
        <w:rPr>
          <w:rFonts w:ascii="Eras Light ITC" w:hAnsi="Eras Light ITC" w:cs="Narkisim"/>
          <w:b/>
        </w:rPr>
        <w:t>00</w:t>
      </w:r>
      <w:r w:rsidR="00C12F0E">
        <w:rPr>
          <w:rFonts w:ascii="Eras Light ITC" w:hAnsi="Eras Light ITC" w:cs="Narkisim"/>
          <w:b/>
        </w:rPr>
        <w:t xml:space="preserve"> </w:t>
      </w:r>
      <w:r w:rsidR="006D0204" w:rsidRPr="00BF67C7">
        <w:rPr>
          <w:rFonts w:ascii="Eras Light ITC" w:hAnsi="Eras Light ITC" w:cs="Narkisim"/>
          <w:b/>
        </w:rPr>
        <w:t>pm</w:t>
      </w:r>
    </w:p>
    <w:p w14:paraId="32093505" w14:textId="77777777" w:rsidR="00187C1D" w:rsidRDefault="00187C1D" w:rsidP="00187C1D">
      <w:pPr>
        <w:rPr>
          <w:rFonts w:ascii="Eras Light ITC" w:hAnsi="Eras Light ITC" w:cs="Narkisim"/>
        </w:rPr>
      </w:pPr>
    </w:p>
    <w:p w14:paraId="2B352CCE" w14:textId="77777777" w:rsidR="008738AB" w:rsidRDefault="008738AB" w:rsidP="008738AB">
      <w:pPr>
        <w:spacing w:after="240"/>
        <w:rPr>
          <w:rFonts w:ascii="Eras Light ITC" w:hAnsi="Eras Light ITC" w:cs="Narkisim"/>
        </w:rPr>
      </w:pPr>
      <w:r w:rsidRPr="001141B9">
        <w:rPr>
          <w:rFonts w:ascii="Eras Light ITC" w:hAnsi="Eras Light ITC" w:cs="Narkisim"/>
        </w:rPr>
        <w:t>The Board of Trustees of the South Salt Lake Valley Mosquito Abatement District (SSLVMAD), Salt Lake County, State of Utah, met in a board meeting at the District offices at 7308 Airport Road, West Jordan, Utah and via Zoom with an anchor location established at the District offices</w:t>
      </w:r>
      <w:r>
        <w:rPr>
          <w:rFonts w:ascii="Eras Light ITC" w:hAnsi="Eras Light ITC" w:cs="Narkisim"/>
        </w:rPr>
        <w:t>.</w:t>
      </w:r>
    </w:p>
    <w:p w14:paraId="020092A8" w14:textId="341B968F" w:rsidR="006D0204" w:rsidRDefault="006D0204" w:rsidP="007C1450">
      <w:pPr>
        <w:spacing w:after="240"/>
        <w:rPr>
          <w:rFonts w:ascii="Eras Light ITC" w:hAnsi="Eras Light ITC" w:cs="Narkisim"/>
        </w:rPr>
      </w:pPr>
      <w:r>
        <w:rPr>
          <w:rFonts w:ascii="Eras Light ITC" w:hAnsi="Eras Light ITC" w:cs="Narkisim"/>
        </w:rPr>
        <w:t xml:space="preserve">The following </w:t>
      </w:r>
      <w:r w:rsidRPr="00BF67C7">
        <w:rPr>
          <w:rFonts w:ascii="Eras Light ITC" w:hAnsi="Eras Light ITC" w:cs="Narkisim"/>
        </w:rPr>
        <w:t>board members were present</w:t>
      </w:r>
      <w:r w:rsidR="009D5934">
        <w:rPr>
          <w:rFonts w:ascii="Eras Light ITC" w:hAnsi="Eras Light ITC" w:cs="Narkisim"/>
        </w:rPr>
        <w:t xml:space="preserve"> </w:t>
      </w:r>
      <w:r w:rsidR="002908A7">
        <w:rPr>
          <w:rFonts w:ascii="Eras Light ITC" w:hAnsi="Eras Light ITC" w:cs="Narkisim"/>
        </w:rPr>
        <w:t xml:space="preserve">Tish Buroker (Riverton), </w:t>
      </w:r>
      <w:r w:rsidR="001141B9">
        <w:rPr>
          <w:rFonts w:ascii="Eras Light ITC" w:hAnsi="Eras Light ITC" w:cs="Narkisim"/>
        </w:rPr>
        <w:t xml:space="preserve">Don Christensen (West Valley), </w:t>
      </w:r>
      <w:r w:rsidR="00B71CA8" w:rsidRPr="0C846469">
        <w:rPr>
          <w:rFonts w:ascii="Eras Light ITC" w:hAnsi="Eras Light ITC" w:cs="Narkisim"/>
        </w:rPr>
        <w:t xml:space="preserve">Brad Gilson (Draper), </w:t>
      </w:r>
      <w:r w:rsidR="002908A7">
        <w:rPr>
          <w:rFonts w:ascii="Eras Light ITC" w:hAnsi="Eras Light ITC" w:cs="Narkisim"/>
        </w:rPr>
        <w:t xml:space="preserve">Kelvin Green (West Jordan), </w:t>
      </w:r>
      <w:r w:rsidR="006D5CD5">
        <w:rPr>
          <w:rFonts w:ascii="Eras Light ITC" w:hAnsi="Eras Light ITC" w:cs="Narkisim"/>
        </w:rPr>
        <w:t xml:space="preserve">Kathie Johnson (South Jordan), </w:t>
      </w:r>
      <w:r w:rsidR="007C0F4A" w:rsidRPr="00BF67C7">
        <w:rPr>
          <w:rFonts w:ascii="Eras Light ITC" w:hAnsi="Eras Light ITC" w:cs="Narkisim"/>
        </w:rPr>
        <w:t>Kristie Overson (Taylorsville)</w:t>
      </w:r>
      <w:r w:rsidR="007C0F4A">
        <w:rPr>
          <w:rFonts w:ascii="Eras Light ITC" w:hAnsi="Eras Light ITC" w:cs="Narkisim"/>
        </w:rPr>
        <w:t xml:space="preserve">, </w:t>
      </w:r>
      <w:r w:rsidR="00C76397">
        <w:rPr>
          <w:rFonts w:ascii="Eras Light ITC" w:hAnsi="Eras Light ITC" w:cs="Narkisim"/>
        </w:rPr>
        <w:t xml:space="preserve">Linda Price (White City), </w:t>
      </w:r>
      <w:r>
        <w:rPr>
          <w:rFonts w:ascii="Eras Light ITC" w:hAnsi="Eras Light ITC" w:cs="Narkisim"/>
        </w:rPr>
        <w:t>Florence Reynolds (Sandy),</w:t>
      </w:r>
      <w:r w:rsidR="00DA3FE0">
        <w:rPr>
          <w:rFonts w:ascii="Eras Light ITC" w:hAnsi="Eras Light ITC" w:cs="Narkisim"/>
        </w:rPr>
        <w:t xml:space="preserve"> </w:t>
      </w:r>
      <w:r w:rsidR="001141B9">
        <w:rPr>
          <w:rFonts w:ascii="Eras Light ITC" w:hAnsi="Eras Light ITC" w:cs="Narkisim"/>
        </w:rPr>
        <w:t xml:space="preserve">Ilene Risk (Salt Lake County), </w:t>
      </w:r>
      <w:r w:rsidR="00C76397">
        <w:rPr>
          <w:rFonts w:ascii="Eras Light ITC" w:hAnsi="Eras Light ITC" w:cs="Narkisim"/>
        </w:rPr>
        <w:t>Steve Shields (Herriman)</w:t>
      </w:r>
      <w:r w:rsidR="008738AB">
        <w:rPr>
          <w:rFonts w:ascii="Eras Light ITC" w:hAnsi="Eras Light ITC" w:cs="Narkisim"/>
        </w:rPr>
        <w:t xml:space="preserve"> </w:t>
      </w:r>
      <w:r w:rsidR="008B35A5" w:rsidRPr="00BF67C7">
        <w:rPr>
          <w:rFonts w:ascii="Eras Light ITC" w:hAnsi="Eras Light ITC" w:cs="Narkisim"/>
        </w:rPr>
        <w:t>Laverne Snow (Murray</w:t>
      </w:r>
      <w:r w:rsidR="008B35A5">
        <w:rPr>
          <w:rFonts w:ascii="Eras Light ITC" w:hAnsi="Eras Light ITC" w:cs="Narkisim"/>
        </w:rPr>
        <w:t>)</w:t>
      </w:r>
      <w:r w:rsidR="00080539">
        <w:rPr>
          <w:rFonts w:ascii="Eras Light ITC" w:hAnsi="Eras Light ITC" w:cs="Narkisim"/>
        </w:rPr>
        <w:t>,</w:t>
      </w:r>
      <w:r w:rsidR="00080539" w:rsidRPr="00080539">
        <w:rPr>
          <w:rFonts w:ascii="Eras Light ITC" w:hAnsi="Eras Light ITC" w:cs="Narkisim"/>
        </w:rPr>
        <w:t xml:space="preserve"> </w:t>
      </w:r>
      <w:r w:rsidR="00080539">
        <w:rPr>
          <w:rFonts w:ascii="Eras Light ITC" w:hAnsi="Eras Light ITC" w:cs="Narkisim"/>
        </w:rPr>
        <w:t>and Greg Wilding (Bluffdale)</w:t>
      </w:r>
      <w:r w:rsidR="007C0F4A">
        <w:rPr>
          <w:rFonts w:ascii="Eras Light ITC" w:hAnsi="Eras Light ITC" w:cs="Narkisim"/>
        </w:rPr>
        <w:t>.</w:t>
      </w:r>
    </w:p>
    <w:p w14:paraId="0298F7D4" w14:textId="7D5BBE95" w:rsidR="006D0204" w:rsidRDefault="006D0204" w:rsidP="007C1450">
      <w:pPr>
        <w:spacing w:after="240"/>
        <w:rPr>
          <w:rFonts w:ascii="Eras Light ITC" w:hAnsi="Eras Light ITC" w:cs="Narkisim"/>
        </w:rPr>
      </w:pPr>
      <w:r w:rsidRPr="0C846469">
        <w:rPr>
          <w:rFonts w:ascii="Eras Light ITC" w:hAnsi="Eras Light ITC" w:cs="Narkisim"/>
        </w:rPr>
        <w:t>The following board members were absent</w:t>
      </w:r>
      <w:r w:rsidR="00DA3FE0" w:rsidRPr="0C846469">
        <w:rPr>
          <w:rFonts w:ascii="Eras Light ITC" w:hAnsi="Eras Light ITC" w:cs="Narkisim"/>
        </w:rPr>
        <w:t>:</w:t>
      </w:r>
      <w:r w:rsidR="00EF2079" w:rsidRPr="00EF2079">
        <w:rPr>
          <w:rFonts w:ascii="Eras Light ITC" w:hAnsi="Eras Light ITC" w:cs="Narkisim"/>
        </w:rPr>
        <w:t xml:space="preserve"> </w:t>
      </w:r>
      <w:r w:rsidR="008738AB">
        <w:rPr>
          <w:rFonts w:ascii="Eras Light ITC" w:hAnsi="Eras Light ITC" w:cs="Narkisim"/>
        </w:rPr>
        <w:t xml:space="preserve">Jeff Bossard (Brighton), Ty Brewer (Holladay), </w:t>
      </w:r>
      <w:r w:rsidR="008738AB" w:rsidRPr="00BF67C7">
        <w:rPr>
          <w:rFonts w:ascii="Eras Light ITC" w:hAnsi="Eras Light ITC" w:cs="Narkisim"/>
        </w:rPr>
        <w:t>Silvia Catten (Millcreek)</w:t>
      </w:r>
      <w:r w:rsidR="008738AB">
        <w:rPr>
          <w:rFonts w:ascii="Eras Light ITC" w:hAnsi="Eras Light ITC" w:cs="Narkisim"/>
        </w:rPr>
        <w:t>,</w:t>
      </w:r>
      <w:r w:rsidR="008738AB" w:rsidRPr="00EF2079">
        <w:rPr>
          <w:rFonts w:ascii="Eras Light ITC" w:hAnsi="Eras Light ITC" w:cs="Narkisim"/>
        </w:rPr>
        <w:t xml:space="preserve"> </w:t>
      </w:r>
      <w:r w:rsidR="008738AB" w:rsidRPr="0C846469">
        <w:rPr>
          <w:rFonts w:ascii="Eras Light ITC" w:hAnsi="Eras Light ITC" w:cs="Narkisim"/>
        </w:rPr>
        <w:t>Paul Glover (Midvale), Matt Holton (Cottonwood Heights),</w:t>
      </w:r>
      <w:r w:rsidR="008738AB">
        <w:rPr>
          <w:rFonts w:ascii="Eras Light ITC" w:hAnsi="Eras Light ITC" w:cs="Narkisim"/>
        </w:rPr>
        <w:t xml:space="preserve"> </w:t>
      </w:r>
      <w:r w:rsidR="008738AB" w:rsidRPr="0C846469">
        <w:rPr>
          <w:rFonts w:ascii="Eras Light ITC" w:hAnsi="Eras Light ITC" w:cs="Narkisim"/>
        </w:rPr>
        <w:t>and Natalie</w:t>
      </w:r>
      <w:r w:rsidR="00080539" w:rsidRPr="0C846469">
        <w:rPr>
          <w:rFonts w:ascii="Eras Light ITC" w:hAnsi="Eras Light ITC" w:cs="Narkisim"/>
        </w:rPr>
        <w:t xml:space="preserve"> Pinkney (South Salt Lake)</w:t>
      </w:r>
      <w:r w:rsidR="002908A7">
        <w:rPr>
          <w:rFonts w:ascii="Eras Light ITC" w:hAnsi="Eras Light ITC" w:cs="Narkisim"/>
        </w:rPr>
        <w:t>.</w:t>
      </w:r>
    </w:p>
    <w:p w14:paraId="558C3A72" w14:textId="5E0646F3" w:rsidR="006D0204" w:rsidRPr="00BF67C7" w:rsidRDefault="006D0204" w:rsidP="007C1450">
      <w:pPr>
        <w:spacing w:after="240"/>
        <w:rPr>
          <w:rFonts w:ascii="Eras Light ITC" w:hAnsi="Eras Light ITC" w:cs="Narkisim"/>
        </w:rPr>
      </w:pPr>
      <w:r w:rsidRPr="00BF67C7">
        <w:rPr>
          <w:rFonts w:ascii="Eras Light ITC" w:hAnsi="Eras Light ITC" w:cs="Narkisim"/>
        </w:rPr>
        <w:t>Also attending were</w:t>
      </w:r>
      <w:r w:rsidR="008E4888">
        <w:rPr>
          <w:rFonts w:ascii="Eras Light ITC" w:hAnsi="Eras Light ITC" w:cs="Narkisim"/>
        </w:rPr>
        <w:t xml:space="preserve"> </w:t>
      </w:r>
      <w:r w:rsidR="00376932">
        <w:rPr>
          <w:rFonts w:ascii="Eras Light ITC" w:hAnsi="Eras Light ITC" w:cs="Narkisim"/>
        </w:rPr>
        <w:t>Dan McBride</w:t>
      </w:r>
      <w:r w:rsidR="006D5CD5">
        <w:rPr>
          <w:rFonts w:ascii="Eras Light ITC" w:hAnsi="Eras Light ITC" w:cs="Narkisim"/>
        </w:rPr>
        <w:t>, Scott Sommer,</w:t>
      </w:r>
      <w:r w:rsidR="00EF2079">
        <w:rPr>
          <w:rFonts w:ascii="Eras Light ITC" w:hAnsi="Eras Light ITC" w:cs="Narkisim"/>
        </w:rPr>
        <w:t xml:space="preserve"> </w:t>
      </w:r>
      <w:r w:rsidR="007C0F4A">
        <w:rPr>
          <w:rFonts w:ascii="Eras Light ITC" w:hAnsi="Eras Light ITC" w:cs="Narkisim"/>
        </w:rPr>
        <w:t>Eric Gardner</w:t>
      </w:r>
      <w:r w:rsidR="008E4888">
        <w:rPr>
          <w:rFonts w:ascii="Eras Light ITC" w:hAnsi="Eras Light ITC" w:cs="Narkisim"/>
        </w:rPr>
        <w:t>, and residents</w:t>
      </w:r>
      <w:r w:rsidR="008738AB">
        <w:rPr>
          <w:rFonts w:ascii="Eras Light ITC" w:hAnsi="Eras Light ITC" w:cs="Narkisim"/>
        </w:rPr>
        <w:t xml:space="preserve"> </w:t>
      </w:r>
      <w:r w:rsidR="008E4888">
        <w:rPr>
          <w:rFonts w:ascii="Eras Light ITC" w:hAnsi="Eras Light ITC" w:cs="Narkisim"/>
        </w:rPr>
        <w:t>Gene Drake, and Steve Van Maren.</w:t>
      </w:r>
    </w:p>
    <w:p w14:paraId="61BD255B" w14:textId="6248BF19" w:rsidR="006D0204" w:rsidRDefault="006D0204" w:rsidP="007C1450">
      <w:pPr>
        <w:numPr>
          <w:ilvl w:val="0"/>
          <w:numId w:val="5"/>
        </w:numPr>
        <w:spacing w:after="240"/>
        <w:rPr>
          <w:rFonts w:ascii="Eras Light ITC" w:hAnsi="Eras Light ITC" w:cs="Narkisim"/>
        </w:rPr>
      </w:pPr>
      <w:r w:rsidRPr="004C6CE4">
        <w:rPr>
          <w:rFonts w:ascii="Eras Light ITC" w:hAnsi="Eras Light ITC" w:cs="Narkisim"/>
          <w:b/>
          <w:bCs/>
        </w:rPr>
        <w:t>Welcome</w:t>
      </w:r>
      <w:r w:rsidRPr="00F5671F">
        <w:rPr>
          <w:rFonts w:ascii="Eras Light ITC" w:hAnsi="Eras Light ITC" w:cs="Narkisim"/>
        </w:rPr>
        <w:t>.</w:t>
      </w:r>
      <w:r w:rsidR="009D5934">
        <w:rPr>
          <w:rFonts w:ascii="Eras Light ITC" w:hAnsi="Eras Light ITC" w:cs="Narkisim"/>
        </w:rPr>
        <w:t xml:space="preserve"> </w:t>
      </w:r>
      <w:r w:rsidR="008738AB">
        <w:rPr>
          <w:rFonts w:ascii="Eras Light ITC" w:hAnsi="Eras Light ITC" w:cs="Narkisim"/>
        </w:rPr>
        <w:t>Buroker</w:t>
      </w:r>
      <w:r w:rsidR="000D4A88">
        <w:rPr>
          <w:rFonts w:ascii="Eras Light ITC" w:hAnsi="Eras Light ITC" w:cs="Narkisim"/>
        </w:rPr>
        <w:t xml:space="preserve"> conducted the meeting and</w:t>
      </w:r>
      <w:r w:rsidRPr="00F5671F">
        <w:rPr>
          <w:rFonts w:ascii="Eras Light ITC" w:hAnsi="Eras Light ITC" w:cs="Narkisim"/>
        </w:rPr>
        <w:t xml:space="preserve"> duly called the meeting to order</w:t>
      </w:r>
      <w:r w:rsidR="00DA3FE0">
        <w:rPr>
          <w:rFonts w:ascii="Eras Light ITC" w:hAnsi="Eras Light ITC" w:cs="Narkisim"/>
        </w:rPr>
        <w:t xml:space="preserve"> </w:t>
      </w:r>
      <w:r w:rsidRPr="00F5671F">
        <w:rPr>
          <w:rFonts w:ascii="Eras Light ITC" w:hAnsi="Eras Light ITC" w:cs="Narkisim"/>
        </w:rPr>
        <w:t>and welcomed everyone</w:t>
      </w:r>
      <w:r w:rsidR="00697917">
        <w:rPr>
          <w:rFonts w:ascii="Eras Light ITC" w:hAnsi="Eras Light ITC" w:cs="Narkisim"/>
        </w:rPr>
        <w:t xml:space="preserve"> at 2:0</w:t>
      </w:r>
      <w:r w:rsidR="008738AB">
        <w:rPr>
          <w:rFonts w:ascii="Eras Light ITC" w:hAnsi="Eras Light ITC" w:cs="Narkisim"/>
        </w:rPr>
        <w:t>2</w:t>
      </w:r>
      <w:r w:rsidR="00697917">
        <w:rPr>
          <w:rFonts w:ascii="Eras Light ITC" w:hAnsi="Eras Light ITC" w:cs="Narkisim"/>
        </w:rPr>
        <w:t xml:space="preserve"> pm</w:t>
      </w:r>
      <w:r w:rsidRPr="00F5671F">
        <w:rPr>
          <w:rFonts w:ascii="Eras Light ITC" w:hAnsi="Eras Light ITC" w:cs="Narkisim"/>
        </w:rPr>
        <w:t>.</w:t>
      </w:r>
    </w:p>
    <w:p w14:paraId="62CF36C5" w14:textId="316F2B10" w:rsidR="006D0204" w:rsidRDefault="006D0204" w:rsidP="007C1450">
      <w:pPr>
        <w:numPr>
          <w:ilvl w:val="0"/>
          <w:numId w:val="5"/>
        </w:numPr>
        <w:spacing w:after="240"/>
        <w:rPr>
          <w:rFonts w:ascii="Eras Light ITC" w:hAnsi="Eras Light ITC" w:cs="Narkisim"/>
        </w:rPr>
      </w:pPr>
      <w:r w:rsidRPr="004C6CE4">
        <w:rPr>
          <w:rFonts w:ascii="Eras Light ITC" w:hAnsi="Eras Light ITC" w:cs="Narkisim"/>
          <w:b/>
          <w:bCs/>
        </w:rPr>
        <w:t>Citizen Comments</w:t>
      </w:r>
      <w:r>
        <w:rPr>
          <w:rFonts w:ascii="Eras Light ITC" w:hAnsi="Eras Light ITC" w:cs="Narkisim"/>
        </w:rPr>
        <w:t xml:space="preserve">. </w:t>
      </w:r>
      <w:r w:rsidR="00697917">
        <w:rPr>
          <w:rFonts w:ascii="Eras Light ITC" w:hAnsi="Eras Light ITC" w:cs="Narkisim"/>
        </w:rPr>
        <w:t>No citizens commented.</w:t>
      </w:r>
    </w:p>
    <w:p w14:paraId="55FA2D96" w14:textId="282EB993" w:rsidR="002908A7" w:rsidRPr="002908A7" w:rsidRDefault="006D0204" w:rsidP="00C76397">
      <w:pPr>
        <w:numPr>
          <w:ilvl w:val="0"/>
          <w:numId w:val="5"/>
        </w:numPr>
        <w:spacing w:after="240"/>
        <w:rPr>
          <w:rFonts w:ascii="Eras Light ITC" w:hAnsi="Eras Light ITC" w:cs="Narkisim"/>
        </w:rPr>
      </w:pPr>
      <w:r w:rsidRPr="004C6CE4">
        <w:rPr>
          <w:rFonts w:ascii="Eras Light ITC" w:hAnsi="Eras Light ITC" w:cs="Narkisim"/>
          <w:b/>
          <w:bCs/>
        </w:rPr>
        <w:t>Board Conflicts of Interest Disclosures</w:t>
      </w:r>
      <w:r w:rsidRPr="00B44E55">
        <w:rPr>
          <w:rFonts w:ascii="Eras Light ITC" w:hAnsi="Eras Light ITC" w:cs="Narkisim"/>
        </w:rPr>
        <w:t xml:space="preserve">. No board members </w:t>
      </w:r>
      <w:r w:rsidR="00187C1D">
        <w:rPr>
          <w:rFonts w:ascii="Eras Light ITC" w:hAnsi="Eras Light ITC" w:cs="Narkisim"/>
        </w:rPr>
        <w:t>disclosed any conflicts of interest.</w:t>
      </w:r>
    </w:p>
    <w:p w14:paraId="53C25EC7" w14:textId="1318B82B" w:rsidR="000D1A97" w:rsidRDefault="006D0204" w:rsidP="007C1450">
      <w:pPr>
        <w:numPr>
          <w:ilvl w:val="0"/>
          <w:numId w:val="5"/>
        </w:numPr>
        <w:spacing w:after="240"/>
        <w:rPr>
          <w:rFonts w:ascii="Eras Light ITC" w:hAnsi="Eras Light ITC" w:cs="Narkisim"/>
        </w:rPr>
      </w:pPr>
      <w:r w:rsidRPr="004C6CE4">
        <w:rPr>
          <w:rFonts w:ascii="Eras Light ITC" w:hAnsi="Eras Light ITC" w:cs="Narkisim"/>
          <w:b/>
          <w:bCs/>
        </w:rPr>
        <w:t>Approve Minutes</w:t>
      </w:r>
      <w:r w:rsidRPr="00BF67C7">
        <w:rPr>
          <w:rFonts w:ascii="Eras Light ITC" w:hAnsi="Eras Light ITC" w:cs="Narkisim"/>
        </w:rPr>
        <w:t xml:space="preserve">. </w:t>
      </w:r>
      <w:r w:rsidR="008738AB">
        <w:rPr>
          <w:rFonts w:ascii="Eras Light ITC" w:hAnsi="Eras Light ITC" w:cs="Narkisim"/>
        </w:rPr>
        <w:t>Snow</w:t>
      </w:r>
      <w:r w:rsidR="00EF2079">
        <w:rPr>
          <w:rFonts w:ascii="Eras Light ITC" w:hAnsi="Eras Light ITC" w:cs="Narkisim"/>
        </w:rPr>
        <w:t xml:space="preserve"> moved to approve the minutes of the </w:t>
      </w:r>
      <w:r w:rsidR="008E4888">
        <w:rPr>
          <w:rFonts w:ascii="Eras Light ITC" w:hAnsi="Eras Light ITC" w:cs="Narkisim"/>
        </w:rPr>
        <w:t>February</w:t>
      </w:r>
      <w:r w:rsidR="000D4A88">
        <w:rPr>
          <w:rFonts w:ascii="Eras Light ITC" w:hAnsi="Eras Light ITC" w:cs="Narkisim"/>
        </w:rPr>
        <w:t xml:space="preserve"> </w:t>
      </w:r>
      <w:r w:rsidR="00EF2079">
        <w:rPr>
          <w:rFonts w:ascii="Eras Light ITC" w:hAnsi="Eras Light ITC" w:cs="Narkisim"/>
        </w:rPr>
        <w:t>Board meeting</w:t>
      </w:r>
      <w:r w:rsidR="00E90070">
        <w:rPr>
          <w:rFonts w:ascii="Eras Light ITC" w:hAnsi="Eras Light ITC" w:cs="Narkisim"/>
        </w:rPr>
        <w:t>.</w:t>
      </w:r>
      <w:r w:rsidR="00EF2079">
        <w:rPr>
          <w:rFonts w:ascii="Eras Light ITC" w:hAnsi="Eras Light ITC" w:cs="Narkisim"/>
        </w:rPr>
        <w:t xml:space="preserve"> </w:t>
      </w:r>
      <w:r w:rsidR="008738AB">
        <w:rPr>
          <w:rFonts w:ascii="Eras Light ITC" w:hAnsi="Eras Light ITC" w:cs="Narkisim"/>
        </w:rPr>
        <w:t>Reynolds</w:t>
      </w:r>
      <w:r w:rsidR="000D4A88">
        <w:rPr>
          <w:rFonts w:ascii="Eras Light ITC" w:hAnsi="Eras Light ITC" w:cs="Narkisim"/>
        </w:rPr>
        <w:t xml:space="preserve"> </w:t>
      </w:r>
      <w:r w:rsidR="00EF2079">
        <w:rPr>
          <w:rFonts w:ascii="Eras Light ITC" w:hAnsi="Eras Light ITC" w:cs="Narkisim"/>
        </w:rPr>
        <w:t xml:space="preserve">seconded the </w:t>
      </w:r>
      <w:r w:rsidR="005E38B9">
        <w:rPr>
          <w:rFonts w:ascii="Eras Light ITC" w:hAnsi="Eras Light ITC" w:cs="Narkisim"/>
        </w:rPr>
        <w:t>motion,</w:t>
      </w:r>
      <w:r w:rsidR="00EF2079">
        <w:rPr>
          <w:rFonts w:ascii="Eras Light ITC" w:hAnsi="Eras Light ITC" w:cs="Narkisim"/>
        </w:rPr>
        <w:t xml:space="preserve"> and the motion carried with all in favor</w:t>
      </w:r>
      <w:r w:rsidR="002908A7">
        <w:rPr>
          <w:rFonts w:ascii="Eras Light ITC" w:hAnsi="Eras Light ITC" w:cs="Narkisim"/>
        </w:rPr>
        <w:t>.</w:t>
      </w:r>
      <w:r w:rsidR="00C76397">
        <w:rPr>
          <w:rFonts w:ascii="Eras Light ITC" w:hAnsi="Eras Light ITC" w:cs="Narkisim"/>
        </w:rPr>
        <w:t xml:space="preserve"> </w:t>
      </w:r>
      <w:r w:rsidR="008738AB">
        <w:rPr>
          <w:rFonts w:ascii="Eras Light ITC" w:hAnsi="Eras Light ITC" w:cs="Narkisim"/>
        </w:rPr>
        <w:t xml:space="preserve">Green and </w:t>
      </w:r>
      <w:r w:rsidR="00C76397">
        <w:rPr>
          <w:rFonts w:ascii="Eras Light ITC" w:hAnsi="Eras Light ITC" w:cs="Narkisim"/>
        </w:rPr>
        <w:t>Shields w</w:t>
      </w:r>
      <w:r w:rsidR="008738AB">
        <w:rPr>
          <w:rFonts w:ascii="Eras Light ITC" w:hAnsi="Eras Light ITC" w:cs="Narkisim"/>
        </w:rPr>
        <w:t>ere</w:t>
      </w:r>
      <w:r w:rsidR="00C76397">
        <w:rPr>
          <w:rFonts w:ascii="Eras Light ITC" w:hAnsi="Eras Light ITC" w:cs="Narkisim"/>
        </w:rPr>
        <w:t xml:space="preserve"> absent for the vote.</w:t>
      </w:r>
    </w:p>
    <w:p w14:paraId="50775211" w14:textId="5F95AB49" w:rsidR="008738AB" w:rsidRPr="00B26F36" w:rsidRDefault="008738AB" w:rsidP="007C1450">
      <w:pPr>
        <w:numPr>
          <w:ilvl w:val="0"/>
          <w:numId w:val="5"/>
        </w:numPr>
        <w:spacing w:after="240"/>
        <w:rPr>
          <w:rFonts w:ascii="Eras Light ITC" w:hAnsi="Eras Light ITC" w:cs="Narkisim"/>
        </w:rPr>
      </w:pPr>
      <w:r w:rsidRPr="00B26F36">
        <w:rPr>
          <w:rFonts w:ascii="Eras Light ITC" w:hAnsi="Eras Light ITC" w:cs="Narkisim"/>
          <w:b/>
          <w:bCs/>
        </w:rPr>
        <w:t>Adopt Second Amendment to Interlocal Cooperation Agreement for the Canyon Centre CDA (Resolution 25</w:t>
      </w:r>
      <w:r w:rsidRPr="00B26F36">
        <w:rPr>
          <w:rFonts w:ascii="Eras Light ITC" w:hAnsi="Eras Light ITC" w:cs="Narkisim"/>
        </w:rPr>
        <w:t>-</w:t>
      </w:r>
      <w:r w:rsidRPr="00B26F36">
        <w:rPr>
          <w:rFonts w:ascii="Eras Light ITC" w:hAnsi="Eras Light ITC" w:cs="Narkisim"/>
          <w:b/>
          <w:bCs/>
        </w:rPr>
        <w:t xml:space="preserve">01) </w:t>
      </w:r>
    </w:p>
    <w:p w14:paraId="10C6DD03" w14:textId="3DA15DC2" w:rsidR="008738AB" w:rsidRPr="00B26F36" w:rsidRDefault="008738AB" w:rsidP="008738AB">
      <w:pPr>
        <w:spacing w:after="240"/>
        <w:ind w:left="720"/>
        <w:rPr>
          <w:rFonts w:ascii="Eras Light ITC" w:hAnsi="Eras Light ITC" w:cs="Narkisim"/>
        </w:rPr>
      </w:pPr>
      <w:r w:rsidRPr="00B26F36">
        <w:rPr>
          <w:rFonts w:ascii="Eras Light ITC" w:hAnsi="Eras Light ITC" w:cs="Narkisim"/>
        </w:rPr>
        <w:t>McBride explained</w:t>
      </w:r>
      <w:r w:rsidR="008E4888">
        <w:rPr>
          <w:rFonts w:ascii="Eras Light ITC" w:hAnsi="Eras Light ITC" w:cs="Narkisim"/>
        </w:rPr>
        <w:t xml:space="preserve"> </w:t>
      </w:r>
      <w:r w:rsidR="00B46CD3">
        <w:rPr>
          <w:rFonts w:ascii="Eras Light ITC" w:hAnsi="Eras Light ITC" w:cs="Narkisim"/>
        </w:rPr>
        <w:t xml:space="preserve">that </w:t>
      </w:r>
      <w:r w:rsidR="008E4888">
        <w:rPr>
          <w:rFonts w:ascii="Eras Light ITC" w:hAnsi="Eras Light ITC" w:cs="Narkisim"/>
        </w:rPr>
        <w:t xml:space="preserve">an amendment to an existing CDA with Cottonwood Heights </w:t>
      </w:r>
      <w:r w:rsidR="00B46CD3">
        <w:rPr>
          <w:rFonts w:ascii="Eras Light ITC" w:hAnsi="Eras Light ITC" w:cs="Narkisim"/>
        </w:rPr>
        <w:t>is</w:t>
      </w:r>
      <w:r w:rsidR="008E4888">
        <w:rPr>
          <w:rFonts w:ascii="Eras Light ITC" w:hAnsi="Eras Light ITC" w:cs="Narkisim"/>
        </w:rPr>
        <w:t xml:space="preserve"> required because of a change in contractor, though there is no change to the impact on the Distict</w:t>
      </w:r>
      <w:r w:rsidR="008C79C8">
        <w:rPr>
          <w:rFonts w:ascii="Eras Light ITC" w:hAnsi="Eras Light ITC" w:cs="Narkisim"/>
        </w:rPr>
        <w:t>.</w:t>
      </w:r>
      <w:r w:rsidR="00B46CD3">
        <w:rPr>
          <w:rFonts w:ascii="Eras Light ITC" w:hAnsi="Eras Light ITC" w:cs="Narkisim"/>
        </w:rPr>
        <w:t xml:space="preserve"> </w:t>
      </w:r>
      <w:r w:rsidR="005C1BFB">
        <w:rPr>
          <w:rFonts w:ascii="Eras Light ITC" w:hAnsi="Eras Light ITC" w:cs="Narkisim"/>
        </w:rPr>
        <w:t xml:space="preserve">In response to a request from </w:t>
      </w:r>
      <w:r w:rsidR="00B46CD3">
        <w:rPr>
          <w:rFonts w:ascii="Eras Light ITC" w:hAnsi="Eras Light ITC" w:cs="Narkisim"/>
        </w:rPr>
        <w:t xml:space="preserve">Snow for a summary of the </w:t>
      </w:r>
      <w:r w:rsidR="005C1BFB">
        <w:rPr>
          <w:rFonts w:ascii="Eras Light ITC" w:hAnsi="Eras Light ITC" w:cs="Narkisim"/>
        </w:rPr>
        <w:t xml:space="preserve">updated </w:t>
      </w:r>
      <w:r w:rsidR="00B46CD3">
        <w:rPr>
          <w:rFonts w:ascii="Eras Light ITC" w:hAnsi="Eras Light ITC" w:cs="Narkisim"/>
        </w:rPr>
        <w:t>CDA</w:t>
      </w:r>
      <w:r w:rsidR="005C1BFB">
        <w:rPr>
          <w:rFonts w:ascii="Eras Light ITC" w:hAnsi="Eras Light ITC" w:cs="Narkisim"/>
        </w:rPr>
        <w:t>, McBride explained that Cottonwood Heights has entered into an agreement with a new contractor to complete a development project near the mouth of Big Cottonwood Canyon begun previously, and that that change required an update to the project area budget and thus</w:t>
      </w:r>
      <w:r w:rsidR="009E0E47">
        <w:rPr>
          <w:rFonts w:ascii="Eras Light ITC" w:hAnsi="Eras Light ITC" w:cs="Narkisim"/>
        </w:rPr>
        <w:t xml:space="preserve"> also with the </w:t>
      </w:r>
      <w:r w:rsidR="005C1BFB">
        <w:rPr>
          <w:rFonts w:ascii="Eras Light ITC" w:hAnsi="Eras Light ITC" w:cs="Narkisim"/>
        </w:rPr>
        <w:t xml:space="preserve">agreement with the District. The full </w:t>
      </w:r>
      <w:r w:rsidR="009E0E47">
        <w:rPr>
          <w:rFonts w:ascii="Eras Light ITC" w:hAnsi="Eras Light ITC" w:cs="Narkisim"/>
        </w:rPr>
        <w:t>amended budget</w:t>
      </w:r>
      <w:r w:rsidR="005C1BFB">
        <w:rPr>
          <w:rFonts w:ascii="Eras Light ITC" w:hAnsi="Eras Light ITC" w:cs="Narkisim"/>
        </w:rPr>
        <w:t xml:space="preserve"> was provided to the board for review.</w:t>
      </w:r>
    </w:p>
    <w:p w14:paraId="069E5B37" w14:textId="688C41A4" w:rsidR="008738AB" w:rsidRPr="00B26F36" w:rsidRDefault="008738AB" w:rsidP="008738AB">
      <w:pPr>
        <w:spacing w:after="240"/>
        <w:ind w:left="720"/>
        <w:rPr>
          <w:rFonts w:ascii="Eras Light ITC" w:hAnsi="Eras Light ITC" w:cs="Narkisim"/>
        </w:rPr>
      </w:pPr>
      <w:r w:rsidRPr="00B26F36">
        <w:rPr>
          <w:rFonts w:ascii="Eras Light ITC" w:hAnsi="Eras Light ITC" w:cs="Narkisim"/>
        </w:rPr>
        <w:t xml:space="preserve">Overson moved to adopt the </w:t>
      </w:r>
      <w:r w:rsidR="005C1BFB">
        <w:rPr>
          <w:rFonts w:ascii="Eras Light ITC" w:hAnsi="Eras Light ITC" w:cs="Narkisim"/>
        </w:rPr>
        <w:t xml:space="preserve">proposed </w:t>
      </w:r>
      <w:r w:rsidRPr="00B26F36">
        <w:rPr>
          <w:rFonts w:ascii="Eras Light ITC" w:hAnsi="Eras Light ITC" w:cs="Narkisim"/>
        </w:rPr>
        <w:t xml:space="preserve">amendment to the interlocal cooperation agreement for the Canyon Centre CDA (Resolution 25-01). Wilding </w:t>
      </w:r>
      <w:r w:rsidR="008E4888">
        <w:rPr>
          <w:rFonts w:ascii="Eras Light ITC" w:hAnsi="Eras Light ITC" w:cs="Narkisim"/>
        </w:rPr>
        <w:t>s</w:t>
      </w:r>
      <w:r w:rsidRPr="00B26F36">
        <w:rPr>
          <w:rFonts w:ascii="Eras Light ITC" w:hAnsi="Eras Light ITC" w:cs="Narkisim"/>
        </w:rPr>
        <w:t>econded the motion. The motion carried with the following vote:</w:t>
      </w:r>
    </w:p>
    <w:p w14:paraId="2800EA71" w14:textId="3D923C82" w:rsidR="008738AB" w:rsidRPr="00B26F36" w:rsidRDefault="008738AB" w:rsidP="00B26F36">
      <w:pPr>
        <w:ind w:left="720"/>
        <w:rPr>
          <w:rFonts w:ascii="Eras Light ITC" w:hAnsi="Eras Light ITC" w:cs="Narkisim"/>
        </w:rPr>
      </w:pPr>
      <w:r w:rsidRPr="00B26F36">
        <w:rPr>
          <w:rFonts w:ascii="Eras Light ITC" w:hAnsi="Eras Light ITC" w:cs="Narkisim"/>
        </w:rPr>
        <w:lastRenderedPageBreak/>
        <w:t>Bossard</w:t>
      </w:r>
      <w:r w:rsidRPr="00B26F36">
        <w:rPr>
          <w:rFonts w:ascii="Eras Light ITC" w:hAnsi="Eras Light ITC" w:cs="Narkisim"/>
        </w:rPr>
        <w:tab/>
        <w:t>Absent</w:t>
      </w:r>
    </w:p>
    <w:p w14:paraId="51505FF7" w14:textId="278EE8CD" w:rsidR="008738AB" w:rsidRPr="00B26F36" w:rsidRDefault="008738AB" w:rsidP="00B26F36">
      <w:pPr>
        <w:ind w:left="720"/>
        <w:rPr>
          <w:rFonts w:ascii="Eras Light ITC" w:hAnsi="Eras Light ITC" w:cs="Narkisim"/>
        </w:rPr>
      </w:pPr>
      <w:r w:rsidRPr="00B26F36">
        <w:rPr>
          <w:rFonts w:ascii="Eras Light ITC" w:hAnsi="Eras Light ITC" w:cs="Narkisim"/>
        </w:rPr>
        <w:t>Brewer</w:t>
      </w:r>
      <w:r w:rsidRPr="00B26F36">
        <w:rPr>
          <w:rFonts w:ascii="Eras Light ITC" w:hAnsi="Eras Light ITC" w:cs="Narkisim"/>
        </w:rPr>
        <w:tab/>
      </w:r>
      <w:r w:rsidRPr="00B26F36">
        <w:rPr>
          <w:rFonts w:ascii="Eras Light ITC" w:hAnsi="Eras Light ITC" w:cs="Narkisim"/>
        </w:rPr>
        <w:tab/>
        <w:t>Absent</w:t>
      </w:r>
    </w:p>
    <w:p w14:paraId="168B897A" w14:textId="2385C889" w:rsidR="008738AB" w:rsidRPr="00B26F36" w:rsidRDefault="008738AB" w:rsidP="00B26F36">
      <w:pPr>
        <w:ind w:left="720"/>
        <w:rPr>
          <w:rFonts w:ascii="Eras Light ITC" w:hAnsi="Eras Light ITC" w:cs="Narkisim"/>
        </w:rPr>
      </w:pPr>
      <w:r w:rsidRPr="00B26F36">
        <w:rPr>
          <w:rFonts w:ascii="Eras Light ITC" w:hAnsi="Eras Light ITC" w:cs="Narkisim"/>
        </w:rPr>
        <w:t>Buroker</w:t>
      </w:r>
      <w:r w:rsidRPr="00B26F36">
        <w:rPr>
          <w:rFonts w:ascii="Eras Light ITC" w:hAnsi="Eras Light ITC" w:cs="Narkisim"/>
        </w:rPr>
        <w:tab/>
        <w:t>Yes</w:t>
      </w:r>
    </w:p>
    <w:p w14:paraId="55669766" w14:textId="77C7AF5F" w:rsidR="00B26F36" w:rsidRPr="00B26F36" w:rsidRDefault="00B26F36" w:rsidP="00B26F36">
      <w:pPr>
        <w:ind w:left="720"/>
        <w:rPr>
          <w:rFonts w:ascii="Eras Light ITC" w:hAnsi="Eras Light ITC" w:cs="Narkisim"/>
        </w:rPr>
      </w:pPr>
      <w:r w:rsidRPr="00B26F36">
        <w:rPr>
          <w:rFonts w:ascii="Eras Light ITC" w:hAnsi="Eras Light ITC" w:cs="Narkisim"/>
        </w:rPr>
        <w:t>Catten</w:t>
      </w:r>
      <w:r w:rsidRPr="00B26F36">
        <w:rPr>
          <w:rFonts w:ascii="Eras Light ITC" w:hAnsi="Eras Light ITC" w:cs="Narkisim"/>
        </w:rPr>
        <w:tab/>
      </w:r>
      <w:r w:rsidRPr="00B26F36">
        <w:rPr>
          <w:rFonts w:ascii="Eras Light ITC" w:hAnsi="Eras Light ITC" w:cs="Narkisim"/>
        </w:rPr>
        <w:tab/>
        <w:t>Absent</w:t>
      </w:r>
    </w:p>
    <w:p w14:paraId="088E8A31" w14:textId="29FBCDC5" w:rsidR="00B26F36" w:rsidRPr="00B26F36" w:rsidRDefault="00B26F36" w:rsidP="00B26F36">
      <w:pPr>
        <w:ind w:left="720"/>
        <w:rPr>
          <w:rFonts w:ascii="Eras Light ITC" w:hAnsi="Eras Light ITC" w:cs="Narkisim"/>
        </w:rPr>
      </w:pPr>
      <w:r w:rsidRPr="00B26F36">
        <w:rPr>
          <w:rFonts w:ascii="Eras Light ITC" w:hAnsi="Eras Light ITC" w:cs="Narkisim"/>
        </w:rPr>
        <w:t>Christensen</w:t>
      </w:r>
      <w:r w:rsidRPr="00B26F36">
        <w:rPr>
          <w:rFonts w:ascii="Eras Light ITC" w:hAnsi="Eras Light ITC" w:cs="Narkisim"/>
        </w:rPr>
        <w:tab/>
        <w:t>Yes</w:t>
      </w:r>
    </w:p>
    <w:p w14:paraId="0ED3D711" w14:textId="76B043F2" w:rsidR="00B26F36" w:rsidRPr="00B26F36" w:rsidRDefault="00B26F36" w:rsidP="00B26F36">
      <w:pPr>
        <w:ind w:left="720"/>
        <w:rPr>
          <w:rFonts w:ascii="Eras Light ITC" w:hAnsi="Eras Light ITC" w:cs="Narkisim"/>
        </w:rPr>
      </w:pPr>
      <w:r w:rsidRPr="00B26F36">
        <w:rPr>
          <w:rFonts w:ascii="Eras Light ITC" w:hAnsi="Eras Light ITC" w:cs="Narkisim"/>
        </w:rPr>
        <w:t>Green</w:t>
      </w:r>
      <w:r w:rsidRPr="00B26F36">
        <w:rPr>
          <w:rFonts w:ascii="Eras Light ITC" w:hAnsi="Eras Light ITC" w:cs="Narkisim"/>
        </w:rPr>
        <w:tab/>
      </w:r>
      <w:r w:rsidRPr="00B26F36">
        <w:rPr>
          <w:rFonts w:ascii="Eras Light ITC" w:hAnsi="Eras Light ITC" w:cs="Narkisim"/>
        </w:rPr>
        <w:tab/>
        <w:t>Absent</w:t>
      </w:r>
    </w:p>
    <w:p w14:paraId="1AE4DFE8" w14:textId="3497001F" w:rsidR="00B26F36" w:rsidRPr="00B26F36" w:rsidRDefault="00B26F36" w:rsidP="00B26F36">
      <w:pPr>
        <w:ind w:left="720"/>
        <w:rPr>
          <w:rFonts w:ascii="Eras Light ITC" w:hAnsi="Eras Light ITC" w:cs="Narkisim"/>
        </w:rPr>
      </w:pPr>
      <w:r w:rsidRPr="00B26F36">
        <w:rPr>
          <w:rFonts w:ascii="Eras Light ITC" w:hAnsi="Eras Light ITC" w:cs="Narkisim"/>
        </w:rPr>
        <w:t>Gilson</w:t>
      </w:r>
      <w:r w:rsidRPr="00B26F36">
        <w:rPr>
          <w:rFonts w:ascii="Eras Light ITC" w:hAnsi="Eras Light ITC" w:cs="Narkisim"/>
        </w:rPr>
        <w:tab/>
      </w:r>
      <w:r w:rsidRPr="00B26F36">
        <w:rPr>
          <w:rFonts w:ascii="Eras Light ITC" w:hAnsi="Eras Light ITC" w:cs="Narkisim"/>
        </w:rPr>
        <w:tab/>
        <w:t>Yes</w:t>
      </w:r>
    </w:p>
    <w:p w14:paraId="4C45779A" w14:textId="2A188F79" w:rsidR="00B26F36" w:rsidRPr="00B26F36" w:rsidRDefault="00B26F36" w:rsidP="00B26F36">
      <w:pPr>
        <w:ind w:left="720"/>
        <w:rPr>
          <w:rFonts w:ascii="Eras Light ITC" w:hAnsi="Eras Light ITC" w:cs="Narkisim"/>
        </w:rPr>
      </w:pPr>
      <w:r w:rsidRPr="00B26F36">
        <w:rPr>
          <w:rFonts w:ascii="Eras Light ITC" w:hAnsi="Eras Light ITC" w:cs="Narkisim"/>
        </w:rPr>
        <w:t>Glover</w:t>
      </w:r>
      <w:r w:rsidRPr="00B26F36">
        <w:rPr>
          <w:rFonts w:ascii="Eras Light ITC" w:hAnsi="Eras Light ITC" w:cs="Narkisim"/>
        </w:rPr>
        <w:tab/>
      </w:r>
      <w:r w:rsidRPr="00B26F36">
        <w:rPr>
          <w:rFonts w:ascii="Eras Light ITC" w:hAnsi="Eras Light ITC" w:cs="Narkisim"/>
        </w:rPr>
        <w:tab/>
        <w:t>Absent</w:t>
      </w:r>
    </w:p>
    <w:p w14:paraId="6BCC7956" w14:textId="32762942" w:rsidR="00B26F36" w:rsidRPr="00B26F36" w:rsidRDefault="00B26F36" w:rsidP="00B26F36">
      <w:pPr>
        <w:ind w:left="720"/>
        <w:rPr>
          <w:rFonts w:ascii="Eras Light ITC" w:hAnsi="Eras Light ITC" w:cs="Narkisim"/>
        </w:rPr>
      </w:pPr>
      <w:r w:rsidRPr="00B26F36">
        <w:rPr>
          <w:rFonts w:ascii="Eras Light ITC" w:hAnsi="Eras Light ITC" w:cs="Narkisim"/>
        </w:rPr>
        <w:t>Holton</w:t>
      </w:r>
      <w:r w:rsidRPr="00B26F36">
        <w:rPr>
          <w:rFonts w:ascii="Eras Light ITC" w:hAnsi="Eras Light ITC" w:cs="Narkisim"/>
        </w:rPr>
        <w:tab/>
      </w:r>
      <w:r w:rsidRPr="00B26F36">
        <w:rPr>
          <w:rFonts w:ascii="Eras Light ITC" w:hAnsi="Eras Light ITC" w:cs="Narkisim"/>
        </w:rPr>
        <w:tab/>
        <w:t>Absent</w:t>
      </w:r>
    </w:p>
    <w:p w14:paraId="40E4A780" w14:textId="497E4608" w:rsidR="00B26F36" w:rsidRPr="00B26F36" w:rsidRDefault="00B26F36" w:rsidP="00B26F36">
      <w:pPr>
        <w:ind w:left="720"/>
        <w:rPr>
          <w:rFonts w:ascii="Eras Light ITC" w:hAnsi="Eras Light ITC" w:cs="Narkisim"/>
        </w:rPr>
      </w:pPr>
      <w:r w:rsidRPr="00B26F36">
        <w:rPr>
          <w:rFonts w:ascii="Eras Light ITC" w:hAnsi="Eras Light ITC" w:cs="Narkisim"/>
        </w:rPr>
        <w:t>Johnson</w:t>
      </w:r>
      <w:r w:rsidRPr="00B26F36">
        <w:rPr>
          <w:rFonts w:ascii="Eras Light ITC" w:hAnsi="Eras Light ITC" w:cs="Narkisim"/>
        </w:rPr>
        <w:tab/>
        <w:t>Yes</w:t>
      </w:r>
    </w:p>
    <w:p w14:paraId="2CDBE330" w14:textId="57FD2842" w:rsidR="00B26F36" w:rsidRPr="00B26F36" w:rsidRDefault="00B26F36" w:rsidP="00B26F36">
      <w:pPr>
        <w:ind w:left="720"/>
        <w:rPr>
          <w:rFonts w:ascii="Eras Light ITC" w:hAnsi="Eras Light ITC" w:cs="Narkisim"/>
        </w:rPr>
      </w:pPr>
      <w:r w:rsidRPr="00B26F36">
        <w:rPr>
          <w:rFonts w:ascii="Eras Light ITC" w:hAnsi="Eras Light ITC" w:cs="Narkisim"/>
        </w:rPr>
        <w:t>Overson</w:t>
      </w:r>
      <w:r w:rsidRPr="00B26F36">
        <w:rPr>
          <w:rFonts w:ascii="Eras Light ITC" w:hAnsi="Eras Light ITC" w:cs="Narkisim"/>
        </w:rPr>
        <w:tab/>
        <w:t>Yes</w:t>
      </w:r>
    </w:p>
    <w:p w14:paraId="27E2E7ED" w14:textId="26FCEA0F" w:rsidR="00B26F36" w:rsidRPr="00B26F36" w:rsidRDefault="00B26F36" w:rsidP="00B26F36">
      <w:pPr>
        <w:ind w:left="720"/>
        <w:rPr>
          <w:rFonts w:ascii="Eras Light ITC" w:hAnsi="Eras Light ITC" w:cs="Narkisim"/>
        </w:rPr>
      </w:pPr>
      <w:r w:rsidRPr="00B26F36">
        <w:rPr>
          <w:rFonts w:ascii="Eras Light ITC" w:hAnsi="Eras Light ITC" w:cs="Narkisim"/>
        </w:rPr>
        <w:t>Pinkney</w:t>
      </w:r>
      <w:r w:rsidRPr="00B26F36">
        <w:rPr>
          <w:rFonts w:ascii="Eras Light ITC" w:hAnsi="Eras Light ITC" w:cs="Narkisim"/>
        </w:rPr>
        <w:tab/>
        <w:t>Absent</w:t>
      </w:r>
    </w:p>
    <w:p w14:paraId="184F3B2E" w14:textId="60877D42" w:rsidR="00B26F36" w:rsidRPr="00B26F36" w:rsidRDefault="00B26F36" w:rsidP="00B26F36">
      <w:pPr>
        <w:ind w:left="720"/>
        <w:rPr>
          <w:rFonts w:ascii="Eras Light ITC" w:hAnsi="Eras Light ITC" w:cs="Narkisim"/>
        </w:rPr>
      </w:pPr>
      <w:r w:rsidRPr="00B26F36">
        <w:rPr>
          <w:rFonts w:ascii="Eras Light ITC" w:hAnsi="Eras Light ITC" w:cs="Narkisim"/>
        </w:rPr>
        <w:t>Price</w:t>
      </w:r>
      <w:r w:rsidRPr="00B26F36">
        <w:rPr>
          <w:rFonts w:ascii="Eras Light ITC" w:hAnsi="Eras Light ITC" w:cs="Narkisim"/>
        </w:rPr>
        <w:tab/>
      </w:r>
      <w:r w:rsidRPr="00B26F36">
        <w:rPr>
          <w:rFonts w:ascii="Eras Light ITC" w:hAnsi="Eras Light ITC" w:cs="Narkisim"/>
        </w:rPr>
        <w:tab/>
        <w:t>Yes</w:t>
      </w:r>
    </w:p>
    <w:p w14:paraId="66F8F3AA" w14:textId="0A5A7352" w:rsidR="00B26F36" w:rsidRPr="00B26F36" w:rsidRDefault="00B26F36" w:rsidP="00B26F36">
      <w:pPr>
        <w:ind w:left="720"/>
        <w:rPr>
          <w:rFonts w:ascii="Eras Light ITC" w:hAnsi="Eras Light ITC" w:cs="Narkisim"/>
        </w:rPr>
      </w:pPr>
      <w:r w:rsidRPr="00B26F36">
        <w:rPr>
          <w:rFonts w:ascii="Eras Light ITC" w:hAnsi="Eras Light ITC" w:cs="Narkisim"/>
        </w:rPr>
        <w:t>Reynolds</w:t>
      </w:r>
      <w:r w:rsidRPr="00B26F36">
        <w:rPr>
          <w:rFonts w:ascii="Eras Light ITC" w:hAnsi="Eras Light ITC" w:cs="Narkisim"/>
        </w:rPr>
        <w:tab/>
        <w:t>Yes</w:t>
      </w:r>
    </w:p>
    <w:p w14:paraId="5BBB8C5C" w14:textId="2AFD3BAF" w:rsidR="00B26F36" w:rsidRPr="00B26F36" w:rsidRDefault="00B26F36" w:rsidP="00B26F36">
      <w:pPr>
        <w:ind w:left="720"/>
        <w:rPr>
          <w:rFonts w:ascii="Eras Light ITC" w:hAnsi="Eras Light ITC" w:cs="Narkisim"/>
        </w:rPr>
      </w:pPr>
      <w:r w:rsidRPr="00B26F36">
        <w:rPr>
          <w:rFonts w:ascii="Eras Light ITC" w:hAnsi="Eras Light ITC" w:cs="Narkisim"/>
        </w:rPr>
        <w:t>Risk</w:t>
      </w:r>
      <w:r w:rsidRPr="00B26F36">
        <w:rPr>
          <w:rFonts w:ascii="Eras Light ITC" w:hAnsi="Eras Light ITC" w:cs="Narkisim"/>
        </w:rPr>
        <w:tab/>
      </w:r>
      <w:r w:rsidRPr="00B26F36">
        <w:rPr>
          <w:rFonts w:ascii="Eras Light ITC" w:hAnsi="Eras Light ITC" w:cs="Narkisim"/>
        </w:rPr>
        <w:tab/>
        <w:t>Yes</w:t>
      </w:r>
    </w:p>
    <w:p w14:paraId="7EBC971A" w14:textId="67D99516" w:rsidR="00B26F36" w:rsidRPr="00B26F36" w:rsidRDefault="00B26F36" w:rsidP="00B26F36">
      <w:pPr>
        <w:ind w:left="720"/>
        <w:rPr>
          <w:rFonts w:ascii="Eras Light ITC" w:hAnsi="Eras Light ITC" w:cs="Narkisim"/>
        </w:rPr>
      </w:pPr>
      <w:r w:rsidRPr="00B26F36">
        <w:rPr>
          <w:rFonts w:ascii="Eras Light ITC" w:hAnsi="Eras Light ITC" w:cs="Narkisim"/>
        </w:rPr>
        <w:t>Shields</w:t>
      </w:r>
      <w:r w:rsidRPr="00B26F36">
        <w:rPr>
          <w:rFonts w:ascii="Eras Light ITC" w:hAnsi="Eras Light ITC" w:cs="Narkisim"/>
        </w:rPr>
        <w:tab/>
      </w:r>
      <w:r w:rsidRPr="00B26F36">
        <w:rPr>
          <w:rFonts w:ascii="Eras Light ITC" w:hAnsi="Eras Light ITC" w:cs="Narkisim"/>
        </w:rPr>
        <w:tab/>
        <w:t>Yes</w:t>
      </w:r>
    </w:p>
    <w:p w14:paraId="334896ED" w14:textId="3AEAD4DD" w:rsidR="00B26F36" w:rsidRPr="00B26F36" w:rsidRDefault="00B26F36" w:rsidP="00B26F36">
      <w:pPr>
        <w:ind w:left="720"/>
        <w:rPr>
          <w:rFonts w:ascii="Eras Light ITC" w:hAnsi="Eras Light ITC" w:cs="Narkisim"/>
        </w:rPr>
      </w:pPr>
      <w:r w:rsidRPr="00B26F36">
        <w:rPr>
          <w:rFonts w:ascii="Eras Light ITC" w:hAnsi="Eras Light ITC" w:cs="Narkisim"/>
        </w:rPr>
        <w:t>Snow</w:t>
      </w:r>
      <w:r w:rsidRPr="00B26F36">
        <w:rPr>
          <w:rFonts w:ascii="Eras Light ITC" w:hAnsi="Eras Light ITC" w:cs="Narkisim"/>
        </w:rPr>
        <w:tab/>
      </w:r>
      <w:r w:rsidRPr="00B26F36">
        <w:rPr>
          <w:rFonts w:ascii="Eras Light ITC" w:hAnsi="Eras Light ITC" w:cs="Narkisim"/>
        </w:rPr>
        <w:tab/>
        <w:t>Yes</w:t>
      </w:r>
    </w:p>
    <w:p w14:paraId="1B0602F6" w14:textId="0209D93D" w:rsidR="00B26F36" w:rsidRPr="00B26F36" w:rsidRDefault="00B26F36" w:rsidP="00F811AE">
      <w:pPr>
        <w:spacing w:after="240"/>
        <w:ind w:left="720"/>
        <w:rPr>
          <w:rFonts w:ascii="Eras Light ITC" w:hAnsi="Eras Light ITC" w:cs="Narkisim"/>
        </w:rPr>
      </w:pPr>
      <w:r w:rsidRPr="00B26F36">
        <w:rPr>
          <w:rFonts w:ascii="Eras Light ITC" w:hAnsi="Eras Light ITC" w:cs="Narkisim"/>
        </w:rPr>
        <w:t>Wilding</w:t>
      </w:r>
      <w:r w:rsidRPr="00B26F36">
        <w:rPr>
          <w:rFonts w:ascii="Eras Light ITC" w:hAnsi="Eras Light ITC" w:cs="Narkisim"/>
        </w:rPr>
        <w:tab/>
        <w:t>Yes</w:t>
      </w:r>
    </w:p>
    <w:p w14:paraId="61D1A189" w14:textId="1522B0A0" w:rsidR="00D35BEA" w:rsidRPr="00D35BEA" w:rsidRDefault="00B26F36" w:rsidP="00D35BEA">
      <w:pPr>
        <w:pStyle w:val="ListParagraph"/>
        <w:numPr>
          <w:ilvl w:val="0"/>
          <w:numId w:val="5"/>
        </w:numPr>
        <w:spacing w:after="240"/>
        <w:rPr>
          <w:rFonts w:ascii="Eras Light ITC" w:hAnsi="Eras Light ITC" w:cs="Narkisim"/>
          <w:b/>
          <w:bCs/>
        </w:rPr>
      </w:pPr>
      <w:r w:rsidRPr="00B26F36">
        <w:rPr>
          <w:rFonts w:ascii="Eras Light ITC" w:hAnsi="Eras Light ITC" w:cs="Narkisim"/>
          <w:b/>
          <w:bCs/>
        </w:rPr>
        <w:t xml:space="preserve">AMCA/WCMVCA Conference Report </w:t>
      </w:r>
    </w:p>
    <w:p w14:paraId="4E00E5D1" w14:textId="099CB87F" w:rsidR="00D35BEA" w:rsidRPr="00D35BEA" w:rsidRDefault="009E0E47" w:rsidP="00D35BEA">
      <w:pPr>
        <w:pStyle w:val="ListParagraph"/>
        <w:spacing w:after="240"/>
        <w:rPr>
          <w:rFonts w:ascii="Eras Light ITC" w:hAnsi="Eras Light ITC" w:cs="Narkisim"/>
        </w:rPr>
      </w:pPr>
      <w:r>
        <w:rPr>
          <w:rFonts w:ascii="Eras Light ITC" w:hAnsi="Eras Light ITC" w:cs="Narkisim"/>
        </w:rPr>
        <w:t>McBride, Sommer, and Gardner attended the annual meeting of the West Central Mosquito and Vector Control Association</w:t>
      </w:r>
      <w:r w:rsidR="006E6BC4">
        <w:rPr>
          <w:rFonts w:ascii="Eras Light ITC" w:hAnsi="Eras Light ITC" w:cs="Narkisim"/>
        </w:rPr>
        <w:t xml:space="preserve"> (WCMVCA)</w:t>
      </w:r>
      <w:r>
        <w:rPr>
          <w:rFonts w:ascii="Eras Light ITC" w:hAnsi="Eras Light ITC" w:cs="Narkisim"/>
        </w:rPr>
        <w:t xml:space="preserve"> in Jackson Hole, Wyoming and McBride, Sommer, </w:t>
      </w:r>
      <w:r w:rsidR="00FC2FE9">
        <w:rPr>
          <w:rFonts w:ascii="Eras Light ITC" w:hAnsi="Eras Light ITC" w:cs="Narkisim"/>
        </w:rPr>
        <w:t xml:space="preserve">Kassie </w:t>
      </w:r>
      <w:r>
        <w:rPr>
          <w:rFonts w:ascii="Eras Light ITC" w:hAnsi="Eras Light ITC" w:cs="Narkisim"/>
        </w:rPr>
        <w:t xml:space="preserve">Draper, and Risk attended the annual meeting of the American Mosquito Control Association </w:t>
      </w:r>
      <w:r w:rsidR="00FC2FE9">
        <w:rPr>
          <w:rFonts w:ascii="Eras Light ITC" w:hAnsi="Eras Light ITC" w:cs="Narkisim"/>
        </w:rPr>
        <w:t xml:space="preserve">(AMCA) </w:t>
      </w:r>
      <w:r>
        <w:rPr>
          <w:rFonts w:ascii="Eras Light ITC" w:hAnsi="Eras Light ITC" w:cs="Narkisim"/>
        </w:rPr>
        <w:t>in San Juan</w:t>
      </w:r>
      <w:r w:rsidR="001C0993">
        <w:rPr>
          <w:rFonts w:ascii="Eras Light ITC" w:hAnsi="Eras Light ITC" w:cs="Narkisim"/>
        </w:rPr>
        <w:t>,</w:t>
      </w:r>
      <w:r>
        <w:rPr>
          <w:rFonts w:ascii="Eras Light ITC" w:hAnsi="Eras Light ITC" w:cs="Narkisim"/>
        </w:rPr>
        <w:t xml:space="preserve"> Puerto Rico. Risk reported that the </w:t>
      </w:r>
      <w:r w:rsidR="00FC2FE9">
        <w:rPr>
          <w:rFonts w:ascii="Eras Light ITC" w:hAnsi="Eras Light ITC" w:cs="Narkisim"/>
        </w:rPr>
        <w:t xml:space="preserve">AMCA </w:t>
      </w:r>
      <w:r>
        <w:rPr>
          <w:rFonts w:ascii="Eras Light ITC" w:hAnsi="Eras Light ITC" w:cs="Narkisim"/>
        </w:rPr>
        <w:t xml:space="preserve">conference was exceptional and mentioned presentations explaining updated messaging for public outreach, potential impacts to mosquito control should the monarch butterfly be listed as a threatened species, insecticide resistance monitoring methods, and Ross River virus. Sommer commented on operational presentations describing </w:t>
      </w:r>
      <w:r w:rsidR="00FC2FE9">
        <w:rPr>
          <w:rFonts w:ascii="Eras Light ITC" w:hAnsi="Eras Light ITC" w:cs="Narkisim"/>
        </w:rPr>
        <w:t xml:space="preserve">the </w:t>
      </w:r>
      <w:r>
        <w:rPr>
          <w:rFonts w:ascii="Eras Light ITC" w:hAnsi="Eras Light ITC" w:cs="Narkisim"/>
        </w:rPr>
        <w:t xml:space="preserve">use of drones, and methods for mapping and for deploying employees. He also reported on participation in AMCA education day noting additional ideas for engaging activities for classroom presentations and other public outreach endeavors. </w:t>
      </w:r>
      <w:r w:rsidR="00A55214">
        <w:rPr>
          <w:rFonts w:ascii="Eras Light ITC" w:hAnsi="Eras Light ITC" w:cs="Narkisim"/>
        </w:rPr>
        <w:t xml:space="preserve">In response to a question from Snow, McBride explained that the impact of cuts to federal funding on the CDC and </w:t>
      </w:r>
      <w:r w:rsidR="00FC2FE9">
        <w:rPr>
          <w:rFonts w:ascii="Eras Light ITC" w:hAnsi="Eras Light ITC" w:cs="Narkisim"/>
        </w:rPr>
        <w:t xml:space="preserve">surveillance of </w:t>
      </w:r>
      <w:r w:rsidR="00A55214">
        <w:rPr>
          <w:rFonts w:ascii="Eras Light ITC" w:hAnsi="Eras Light ITC" w:cs="Narkisim"/>
        </w:rPr>
        <w:t xml:space="preserve">mosquito </w:t>
      </w:r>
      <w:r w:rsidR="00FC2FE9">
        <w:rPr>
          <w:rFonts w:ascii="Eras Light ITC" w:hAnsi="Eras Light ITC" w:cs="Narkisim"/>
        </w:rPr>
        <w:t xml:space="preserve">borne disease </w:t>
      </w:r>
      <w:r w:rsidR="00A55214">
        <w:rPr>
          <w:rFonts w:ascii="Eras Light ITC" w:hAnsi="Eras Light ITC" w:cs="Narkisim"/>
        </w:rPr>
        <w:t>are not fully known yet, though CDC hopes to continue those services. Risk noted that some representatives f</w:t>
      </w:r>
      <w:r w:rsidR="00FC2FE9">
        <w:rPr>
          <w:rFonts w:ascii="Eras Light ITC" w:hAnsi="Eras Light ITC" w:cs="Narkisim"/>
        </w:rPr>
        <w:t>ro</w:t>
      </w:r>
      <w:r w:rsidR="00A55214">
        <w:rPr>
          <w:rFonts w:ascii="Eras Light ITC" w:hAnsi="Eras Light ITC" w:cs="Narkisim"/>
        </w:rPr>
        <w:t xml:space="preserve">m CDC were unable to attend and present at the </w:t>
      </w:r>
      <w:r w:rsidR="00FC2FE9">
        <w:rPr>
          <w:rFonts w:ascii="Eras Light ITC" w:hAnsi="Eras Light ITC" w:cs="Narkisim"/>
        </w:rPr>
        <w:t xml:space="preserve">AMCA </w:t>
      </w:r>
      <w:r w:rsidR="00A55214">
        <w:rPr>
          <w:rFonts w:ascii="Eras Light ITC" w:hAnsi="Eras Light ITC" w:cs="Narkisim"/>
        </w:rPr>
        <w:t>meeting.</w:t>
      </w:r>
    </w:p>
    <w:p w14:paraId="115226B6" w14:textId="5228D924" w:rsidR="00B26F36" w:rsidRPr="00B26F36" w:rsidRDefault="00B26F36" w:rsidP="00D35BEA">
      <w:pPr>
        <w:pStyle w:val="ListParagraph"/>
        <w:numPr>
          <w:ilvl w:val="0"/>
          <w:numId w:val="5"/>
        </w:numPr>
        <w:spacing w:after="240"/>
        <w:rPr>
          <w:rFonts w:ascii="Eras Light ITC" w:hAnsi="Eras Light ITC" w:cs="Narkisim"/>
        </w:rPr>
      </w:pPr>
      <w:r w:rsidRPr="00B26F36">
        <w:rPr>
          <w:rFonts w:ascii="Eras Light ITC" w:hAnsi="Eras Light ITC" w:cs="Narkisim"/>
          <w:b/>
          <w:bCs/>
        </w:rPr>
        <w:t>Final Legislative Review</w:t>
      </w:r>
      <w:r w:rsidR="000267F2" w:rsidRPr="00B26F36">
        <w:rPr>
          <w:rFonts w:ascii="Eras Light ITC" w:hAnsi="Eras Light ITC" w:cs="Eras Light ITC"/>
        </w:rPr>
        <w:t xml:space="preserve"> </w:t>
      </w:r>
    </w:p>
    <w:p w14:paraId="5AFC55E8" w14:textId="6C54C3A0" w:rsidR="004738A5" w:rsidRPr="00B26F36" w:rsidRDefault="00FC2FE9" w:rsidP="00F811AE">
      <w:pPr>
        <w:pStyle w:val="ListParagraph"/>
        <w:spacing w:after="240"/>
        <w:rPr>
          <w:rFonts w:ascii="Eras Light ITC" w:hAnsi="Eras Light ITC" w:cs="Narkisim"/>
        </w:rPr>
      </w:pPr>
      <w:r>
        <w:rPr>
          <w:rFonts w:ascii="Eras Light ITC" w:hAnsi="Eras Light ITC" w:cs="Narkisim"/>
        </w:rPr>
        <w:t>McBride reported on bills enrolling from the 2025</w:t>
      </w:r>
      <w:r w:rsidR="00637676">
        <w:rPr>
          <w:rFonts w:ascii="Eras Light ITC" w:hAnsi="Eras Light ITC" w:cs="Narkisim"/>
        </w:rPr>
        <w:t xml:space="preserve"> Utah</w:t>
      </w:r>
      <w:r>
        <w:rPr>
          <w:rFonts w:ascii="Eras Light ITC" w:hAnsi="Eras Light ITC" w:cs="Narkisim"/>
        </w:rPr>
        <w:t xml:space="preserve"> legislative session that could impact the District. These included HB 64</w:t>
      </w:r>
      <w:r w:rsidR="00637676">
        <w:rPr>
          <w:rFonts w:ascii="Eras Light ITC" w:hAnsi="Eras Light ITC" w:cs="Narkisim"/>
        </w:rPr>
        <w:t xml:space="preserve"> – Public Official Bonding Amendments, </w:t>
      </w:r>
      <w:r>
        <w:rPr>
          <w:rFonts w:ascii="Eras Light ITC" w:hAnsi="Eras Light ITC" w:cs="Narkisim"/>
        </w:rPr>
        <w:t>HB85</w:t>
      </w:r>
      <w:r w:rsidR="00637676">
        <w:rPr>
          <w:rFonts w:ascii="Eras Light ITC" w:hAnsi="Eras Light ITC" w:cs="Narkisim"/>
        </w:rPr>
        <w:t xml:space="preserve"> – Environmental Permitting Modifications, HB267 – Public Sector Labor Union Amendments, HB 428 – Property Tax Changes, HB 444 – Data Privacy Amendments, SB 50 – Limited Purpose Local Government Entities Board of Trustees Compensation Amendments, and SB 202 - Property Tax Revisions. In response to a question from Wilding about changes to by-laws that may be required to comply with new legislation, McBride explained that </w:t>
      </w:r>
      <w:r w:rsidR="00DB6A6E">
        <w:rPr>
          <w:rFonts w:ascii="Eras Light ITC" w:hAnsi="Eras Light ITC" w:cs="Narkisim"/>
        </w:rPr>
        <w:t xml:space="preserve">a reference to board compensation may be </w:t>
      </w:r>
      <w:r w:rsidR="00DB6A6E">
        <w:rPr>
          <w:rFonts w:ascii="Eras Light ITC" w:hAnsi="Eras Light ITC" w:cs="Narkisim"/>
        </w:rPr>
        <w:lastRenderedPageBreak/>
        <w:t>updated to reflect changes made by SB 50. He further noted that the Employee Handbook, Procedures Manual, and Safety Manual may need to be updated to comply with HB 444 and the District is in the process of determining what, if any, changes to recommend.</w:t>
      </w:r>
    </w:p>
    <w:p w14:paraId="44534D5C" w14:textId="20D170F4" w:rsidR="00637D9A" w:rsidRPr="00B26F36" w:rsidRDefault="00B26F36" w:rsidP="00F811AE">
      <w:pPr>
        <w:pStyle w:val="ListParagraph"/>
        <w:numPr>
          <w:ilvl w:val="0"/>
          <w:numId w:val="5"/>
        </w:numPr>
        <w:spacing w:after="240"/>
        <w:rPr>
          <w:rFonts w:ascii="Eras Light ITC" w:hAnsi="Eras Light ITC" w:cs="Narkisim"/>
          <w:b/>
          <w:bCs/>
        </w:rPr>
      </w:pPr>
      <w:r w:rsidRPr="00B26F36">
        <w:rPr>
          <w:rFonts w:ascii="Eras Light ITC" w:hAnsi="Eras Light ITC" w:cs="Narkisim"/>
          <w:b/>
          <w:bCs/>
        </w:rPr>
        <w:t xml:space="preserve">Board By-Laws Review </w:t>
      </w:r>
    </w:p>
    <w:p w14:paraId="0EF11771" w14:textId="51579AF6" w:rsidR="00B26F36" w:rsidRDefault="00DB6A6E" w:rsidP="00F811AE">
      <w:pPr>
        <w:pStyle w:val="ListParagraph"/>
        <w:spacing w:after="240"/>
        <w:rPr>
          <w:rFonts w:ascii="Eras Light ITC" w:hAnsi="Eras Light ITC" w:cs="Narkisim"/>
        </w:rPr>
      </w:pPr>
      <w:r w:rsidRPr="00DB6A6E">
        <w:rPr>
          <w:rFonts w:ascii="Eras Light ITC" w:hAnsi="Eras Light ITC" w:cs="Narkisim"/>
        </w:rPr>
        <w:t>McBride n</w:t>
      </w:r>
      <w:r>
        <w:rPr>
          <w:rFonts w:ascii="Eras Light ITC" w:hAnsi="Eras Light ITC" w:cs="Narkisim"/>
        </w:rPr>
        <w:t>oted that no changes to the Trustee By-Laws were proposed by board members or staff</w:t>
      </w:r>
      <w:r w:rsidRPr="00DB6A6E">
        <w:rPr>
          <w:rFonts w:ascii="Eras Light ITC" w:hAnsi="Eras Light ITC" w:cs="Narkisim"/>
        </w:rPr>
        <w:t xml:space="preserve"> </w:t>
      </w:r>
      <w:r>
        <w:rPr>
          <w:rFonts w:ascii="Eras Light ITC" w:hAnsi="Eras Light ITC" w:cs="Narkisim"/>
        </w:rPr>
        <w:t>beyond minor language adjustments</w:t>
      </w:r>
      <w:r w:rsidR="004E5ECD">
        <w:rPr>
          <w:rFonts w:ascii="Eras Light ITC" w:hAnsi="Eras Light ITC" w:cs="Narkisim"/>
        </w:rPr>
        <w:t>. Buroker commented that, though reviewing policy may seem tedious, there is value in staying up to date with rules and regulations.</w:t>
      </w:r>
    </w:p>
    <w:p w14:paraId="22FAEA09" w14:textId="280B35F5" w:rsidR="00B26F36" w:rsidRPr="00B97E99" w:rsidRDefault="0050190B" w:rsidP="00F811AE">
      <w:pPr>
        <w:pStyle w:val="ListParagraph"/>
        <w:spacing w:after="240"/>
        <w:rPr>
          <w:rFonts w:ascii="Eras Light ITC" w:hAnsi="Eras Light ITC" w:cs="Narkisim"/>
        </w:rPr>
      </w:pPr>
      <w:r>
        <w:rPr>
          <w:rFonts w:ascii="Eras Light ITC" w:hAnsi="Eras Light ITC" w:cs="Narkisim"/>
        </w:rPr>
        <w:t>Green moved to approve the Trustee By-Laws</w:t>
      </w:r>
      <w:r w:rsidR="000468D3">
        <w:rPr>
          <w:rFonts w:ascii="Eras Light ITC" w:hAnsi="Eras Light ITC" w:cs="Narkisim"/>
        </w:rPr>
        <w:t>; Johnson seconded the motion. The motion passed with all in favor.</w:t>
      </w:r>
    </w:p>
    <w:p w14:paraId="193A3791" w14:textId="36C62713" w:rsidR="00B26F36" w:rsidRDefault="00B26F36" w:rsidP="00F811AE">
      <w:pPr>
        <w:pStyle w:val="ListParagraph"/>
        <w:numPr>
          <w:ilvl w:val="0"/>
          <w:numId w:val="5"/>
        </w:numPr>
        <w:spacing w:after="240"/>
        <w:rPr>
          <w:rFonts w:ascii="Eras Light ITC" w:hAnsi="Eras Light ITC" w:cs="Narkisim"/>
          <w:b/>
          <w:bCs/>
        </w:rPr>
      </w:pPr>
      <w:r w:rsidRPr="00B26F36">
        <w:rPr>
          <w:rFonts w:ascii="Eras Light ITC" w:hAnsi="Eras Light ITC" w:cs="Narkisim"/>
          <w:b/>
          <w:bCs/>
        </w:rPr>
        <w:t>Media/ Public Relations Presentation</w:t>
      </w:r>
    </w:p>
    <w:p w14:paraId="4E1E640C" w14:textId="5B558753" w:rsidR="004E5ECD" w:rsidRDefault="0050190B" w:rsidP="00F811AE">
      <w:pPr>
        <w:pStyle w:val="ListParagraph"/>
        <w:spacing w:after="240"/>
        <w:rPr>
          <w:rFonts w:ascii="Eras Light ITC" w:hAnsi="Eras Light ITC" w:cs="Narkisim"/>
        </w:rPr>
      </w:pPr>
      <w:r>
        <w:rPr>
          <w:rFonts w:ascii="Eras Light ITC" w:hAnsi="Eras Light ITC" w:cs="Narkisim"/>
        </w:rPr>
        <w:t xml:space="preserve">McBride described the District’s current public relations program including social media presence and public events. </w:t>
      </w:r>
      <w:r w:rsidR="000468D3">
        <w:rPr>
          <w:rFonts w:ascii="Eras Light ITC" w:hAnsi="Eras Light ITC" w:cs="Narkisim"/>
        </w:rPr>
        <w:t xml:space="preserve">He presented material intended to be made available to public information officers in each city. Material includes social media guidelines, articles of varying length about mosquitoes and mosquito control, social media </w:t>
      </w:r>
      <w:r w:rsidR="00C938E9">
        <w:rPr>
          <w:rFonts w:ascii="Eras Light ITC" w:hAnsi="Eras Light ITC" w:cs="Narkisim"/>
        </w:rPr>
        <w:t>snippets consisting of 1 to 2 lines for posting on social media platforms, photographs, and public service announcements relating to several aspects of mosquito biology and control. McBride further described an updated AMCA public outreach toolkit known as Yesterday’s Threat, Today’s Solutions. McBride noted that the District hopes to use the resources described to increase</w:t>
      </w:r>
      <w:r w:rsidR="00E33394">
        <w:rPr>
          <w:rFonts w:ascii="Eras Light ITC" w:hAnsi="Eras Light ITC" w:cs="Narkisim"/>
        </w:rPr>
        <w:t xml:space="preserve"> public</w:t>
      </w:r>
      <w:r w:rsidR="00C938E9">
        <w:rPr>
          <w:rFonts w:ascii="Eras Light ITC" w:hAnsi="Eras Light ITC" w:cs="Narkisim"/>
        </w:rPr>
        <w:t xml:space="preserve"> </w:t>
      </w:r>
      <w:r w:rsidR="001F589E">
        <w:rPr>
          <w:rFonts w:ascii="Eras Light ITC" w:hAnsi="Eras Light ITC" w:cs="Narkisim"/>
        </w:rPr>
        <w:t>outreach</w:t>
      </w:r>
      <w:r w:rsidR="00C938E9">
        <w:rPr>
          <w:rFonts w:ascii="Eras Light ITC" w:hAnsi="Eras Light ITC" w:cs="Narkisim"/>
        </w:rPr>
        <w:t xml:space="preserve"> </w:t>
      </w:r>
      <w:r w:rsidR="00E33394">
        <w:rPr>
          <w:rFonts w:ascii="Eras Light ITC" w:hAnsi="Eras Light ITC" w:cs="Narkisim"/>
        </w:rPr>
        <w:t xml:space="preserve">including as </w:t>
      </w:r>
      <w:r w:rsidR="00D57708">
        <w:rPr>
          <w:rFonts w:ascii="Eras Light ITC" w:hAnsi="Eras Light ITC" w:cs="Narkisim"/>
        </w:rPr>
        <w:t>preparation for potential communication about possible mosquito problems such as invasive species or emerging diseases.</w:t>
      </w:r>
    </w:p>
    <w:p w14:paraId="4954F713" w14:textId="5E0F817E" w:rsidR="00D57708" w:rsidRDefault="00D57708" w:rsidP="00F811AE">
      <w:pPr>
        <w:pStyle w:val="ListParagraph"/>
        <w:spacing w:after="240"/>
        <w:rPr>
          <w:rFonts w:ascii="Eras Light ITC" w:hAnsi="Eras Light ITC" w:cs="Narkisim"/>
        </w:rPr>
      </w:pPr>
      <w:r>
        <w:rPr>
          <w:rFonts w:ascii="Eras Light ITC" w:hAnsi="Eras Light ITC" w:cs="Narkisim"/>
        </w:rPr>
        <w:t>Additionally, McBride reported that the District is planning to participate in several upcoming public events. Sommer has prepared material and</w:t>
      </w:r>
      <w:r w:rsidR="001C0993">
        <w:rPr>
          <w:rFonts w:ascii="Eras Light ITC" w:hAnsi="Eras Light ITC" w:cs="Narkisim"/>
        </w:rPr>
        <w:t xml:space="preserve"> is coordinating events</w:t>
      </w:r>
      <w:r w:rsidR="003721F9">
        <w:rPr>
          <w:rFonts w:ascii="Eras Light ITC" w:hAnsi="Eras Light ITC" w:cs="Narkisim"/>
        </w:rPr>
        <w:t xml:space="preserve">. Anticipated public events include plans to present an informational display at each library in the District and at community events sponsored by South Jordan, Taylorsville, Riverton, and Draper. Participation at events sponsored by other cities is anticipated in future years and will likely rotate among all cities in the District. Sommer </w:t>
      </w:r>
      <w:r w:rsidR="00B97E99">
        <w:rPr>
          <w:rFonts w:ascii="Eras Light ITC" w:hAnsi="Eras Light ITC" w:cs="Narkisim"/>
        </w:rPr>
        <w:t xml:space="preserve">also </w:t>
      </w:r>
      <w:r w:rsidR="003721F9">
        <w:rPr>
          <w:rFonts w:ascii="Eras Light ITC" w:hAnsi="Eras Light ITC" w:cs="Narkisim"/>
        </w:rPr>
        <w:t xml:space="preserve">noted participation at health fairs and explained that the </w:t>
      </w:r>
      <w:r w:rsidR="00B97E99">
        <w:rPr>
          <w:rFonts w:ascii="Eras Light ITC" w:hAnsi="Eras Light ITC" w:cs="Narkisim"/>
        </w:rPr>
        <w:t xml:space="preserve">search </w:t>
      </w:r>
      <w:r w:rsidR="003721F9">
        <w:rPr>
          <w:rFonts w:ascii="Eras Light ITC" w:hAnsi="Eras Light ITC" w:cs="Narkisim"/>
        </w:rPr>
        <w:t xml:space="preserve">for additional </w:t>
      </w:r>
      <w:r w:rsidR="00B97E99">
        <w:rPr>
          <w:rFonts w:ascii="Eras Light ITC" w:hAnsi="Eras Light ITC" w:cs="Narkisim"/>
        </w:rPr>
        <w:t xml:space="preserve">appropriate </w:t>
      </w:r>
      <w:r w:rsidR="003721F9">
        <w:rPr>
          <w:rFonts w:ascii="Eras Light ITC" w:hAnsi="Eras Light ITC" w:cs="Narkisim"/>
        </w:rPr>
        <w:t>venues and events</w:t>
      </w:r>
      <w:r w:rsidR="00B97E99">
        <w:rPr>
          <w:rFonts w:ascii="Eras Light ITC" w:hAnsi="Eras Light ITC" w:cs="Narkisim"/>
        </w:rPr>
        <w:t xml:space="preserve"> is ongoing</w:t>
      </w:r>
      <w:r w:rsidR="003721F9">
        <w:rPr>
          <w:rFonts w:ascii="Eras Light ITC" w:hAnsi="Eras Light ITC" w:cs="Narkisim"/>
        </w:rPr>
        <w:t>.</w:t>
      </w:r>
    </w:p>
    <w:p w14:paraId="212B18C1" w14:textId="5F94E302" w:rsidR="00B97E99" w:rsidRDefault="00B97E99" w:rsidP="00F811AE">
      <w:pPr>
        <w:pStyle w:val="ListParagraph"/>
        <w:spacing w:after="240"/>
        <w:rPr>
          <w:rFonts w:ascii="Eras Light ITC" w:hAnsi="Eras Light ITC" w:cs="Narkisim"/>
        </w:rPr>
      </w:pPr>
      <w:r>
        <w:rPr>
          <w:rFonts w:ascii="Eras Light ITC" w:hAnsi="Eras Light ITC" w:cs="Narkisim"/>
        </w:rPr>
        <w:t xml:space="preserve">McBride explained that funding is a limiting factor for participating in community events and noted an attempt to balance public outreach with operational mosquito control so that neither is neglected. </w:t>
      </w:r>
    </w:p>
    <w:p w14:paraId="39019EB7" w14:textId="47D353E7" w:rsidR="00B97E99" w:rsidRPr="0050190B" w:rsidRDefault="00B97E99" w:rsidP="00F811AE">
      <w:pPr>
        <w:pStyle w:val="ListParagraph"/>
        <w:spacing w:after="240"/>
        <w:rPr>
          <w:rFonts w:ascii="Eras Light ITC" w:hAnsi="Eras Light ITC" w:cs="Narkisim"/>
        </w:rPr>
      </w:pPr>
      <w:r>
        <w:rPr>
          <w:rFonts w:ascii="Eras Light ITC" w:hAnsi="Eras Light ITC" w:cs="Narkisim"/>
        </w:rPr>
        <w:t xml:space="preserve">Green asked about the availability of material described and suggested several locations where material could be posted. Snow asked about methods for disseminating information to city representatives. McBride explained that all material can be available to board members and that it will be housed online and accessible by a link that will be sent to city public information </w:t>
      </w:r>
      <w:r w:rsidR="00F811AE">
        <w:rPr>
          <w:rFonts w:ascii="Eras Light ITC" w:hAnsi="Eras Light ITC" w:cs="Narkisim"/>
        </w:rPr>
        <w:t>officers (PIO)</w:t>
      </w:r>
      <w:r>
        <w:rPr>
          <w:rFonts w:ascii="Eras Light ITC" w:hAnsi="Eras Light ITC" w:cs="Narkisim"/>
        </w:rPr>
        <w:t xml:space="preserve"> or others. Christensen recommended board members follow up with city PIOs.</w:t>
      </w:r>
      <w:r w:rsidR="00F811AE">
        <w:rPr>
          <w:rFonts w:ascii="Eras Light ITC" w:hAnsi="Eras Light ITC" w:cs="Narkisim"/>
        </w:rPr>
        <w:t xml:space="preserve"> Reynolds asked about a </w:t>
      </w:r>
      <w:r w:rsidR="00F811AE">
        <w:rPr>
          <w:rFonts w:ascii="Eras Light ITC" w:hAnsi="Eras Light ITC" w:cs="Narkisim"/>
        </w:rPr>
        <w:lastRenderedPageBreak/>
        <w:t>timeline for use by PIOs or others that could suggest specific material to present according to season. McBride explained that he and Sommer are working on a letter to be included with the information that would describe timing of the mosquito season, control activities, etc.</w:t>
      </w:r>
    </w:p>
    <w:p w14:paraId="362516BD" w14:textId="50CEC90B" w:rsidR="00B26F36" w:rsidRPr="00B26F36" w:rsidRDefault="00B26F36" w:rsidP="00F811AE">
      <w:pPr>
        <w:pStyle w:val="ListParagraph"/>
        <w:numPr>
          <w:ilvl w:val="0"/>
          <w:numId w:val="5"/>
        </w:numPr>
        <w:spacing w:after="240"/>
        <w:contextualSpacing/>
        <w:rPr>
          <w:rFonts w:ascii="Eras Light ITC" w:hAnsi="Eras Light ITC" w:cs="Narkisim"/>
          <w:b/>
          <w:bCs/>
        </w:rPr>
      </w:pPr>
      <w:r w:rsidRPr="00B26F36">
        <w:rPr>
          <w:rFonts w:ascii="Eras Light ITC" w:hAnsi="Eras Light ITC" w:cs="Narkisim"/>
          <w:b/>
          <w:bCs/>
        </w:rPr>
        <w:t>Conditions of the District</w:t>
      </w:r>
    </w:p>
    <w:p w14:paraId="2A550BF0" w14:textId="13E798D7" w:rsidR="00B26F36" w:rsidRDefault="00D837E0" w:rsidP="00F811AE">
      <w:pPr>
        <w:pStyle w:val="ListParagraph"/>
        <w:spacing w:after="240"/>
        <w:rPr>
          <w:rFonts w:ascii="Eras Light ITC" w:hAnsi="Eras Light ITC" w:cs="Narkisim"/>
        </w:rPr>
      </w:pPr>
      <w:r w:rsidRPr="00D837E0">
        <w:rPr>
          <w:rFonts w:ascii="Eras Light ITC" w:hAnsi="Eras Light ITC" w:cs="Narkisim"/>
        </w:rPr>
        <w:t>McBride reported</w:t>
      </w:r>
      <w:r>
        <w:rPr>
          <w:rFonts w:ascii="Eras Light ITC" w:hAnsi="Eras Light ITC" w:cs="Narkisim"/>
        </w:rPr>
        <w:t xml:space="preserve"> that the District is working to build a better seasonal workforce. McBride and Sommer have participated in job fairs at Brigham Young University and Utah Valley University and anticipate </w:t>
      </w:r>
      <w:r w:rsidR="006927E4">
        <w:rPr>
          <w:rFonts w:ascii="Eras Light ITC" w:hAnsi="Eras Light ITC" w:cs="Narkisim"/>
        </w:rPr>
        <w:t>an additional fair at the University of Utah. So far</w:t>
      </w:r>
      <w:r w:rsidR="001C0993">
        <w:rPr>
          <w:rFonts w:ascii="Eras Light ITC" w:hAnsi="Eras Light ITC" w:cs="Narkisim"/>
        </w:rPr>
        <w:t>,</w:t>
      </w:r>
      <w:r w:rsidR="006927E4">
        <w:rPr>
          <w:rFonts w:ascii="Eras Light ITC" w:hAnsi="Eras Light ITC" w:cs="Narkisim"/>
        </w:rPr>
        <w:t xml:space="preserve"> the job fairs have led to good interactions and a larger applicant pool than seen previously.</w:t>
      </w:r>
    </w:p>
    <w:p w14:paraId="0D17909D" w14:textId="74E3D601" w:rsidR="006927E4" w:rsidRDefault="006927E4" w:rsidP="00F811AE">
      <w:pPr>
        <w:pStyle w:val="ListParagraph"/>
        <w:spacing w:after="240"/>
        <w:rPr>
          <w:rFonts w:ascii="Eras Light ITC" w:hAnsi="Eras Light ITC" w:cs="Narkisim"/>
        </w:rPr>
      </w:pPr>
      <w:r>
        <w:rPr>
          <w:rFonts w:ascii="Eras Light ITC" w:hAnsi="Eras Light ITC" w:cs="Narkisim"/>
        </w:rPr>
        <w:t>McBride indicated that mosquito field work will likely be starting by the end of the week. Early indications suggest a below average water year for some mosquito habitat</w:t>
      </w:r>
      <w:r w:rsidR="003330A9">
        <w:rPr>
          <w:rFonts w:ascii="Eras Light ITC" w:hAnsi="Eras Light ITC" w:cs="Narkisim"/>
        </w:rPr>
        <w:t xml:space="preserve"> though it is hard to say at this point and early irrigation has been seen to cause problems.</w:t>
      </w:r>
    </w:p>
    <w:p w14:paraId="05F8DCAD" w14:textId="59B7B232" w:rsidR="003330A9" w:rsidRDefault="003330A9" w:rsidP="00F811AE">
      <w:pPr>
        <w:pStyle w:val="ListParagraph"/>
        <w:spacing w:after="240"/>
        <w:rPr>
          <w:rFonts w:ascii="Eras Light ITC" w:hAnsi="Eras Light ITC" w:cs="Narkisim"/>
        </w:rPr>
      </w:pPr>
      <w:r>
        <w:rPr>
          <w:rFonts w:ascii="Eras Light ITC" w:hAnsi="Eras Light ITC" w:cs="Narkisim"/>
        </w:rPr>
        <w:t xml:space="preserve">The District has placed pesticide orders and McBride noted a 6%-8% price increase over last year that contributes to about a 35% increase over the last five years. </w:t>
      </w:r>
      <w:r w:rsidR="00D35BEA">
        <w:rPr>
          <w:rFonts w:ascii="Eras Light ITC" w:hAnsi="Eras Light ITC" w:cs="Narkisim"/>
        </w:rPr>
        <w:t xml:space="preserve">Rising prices influence decisions about which </w:t>
      </w:r>
      <w:r w:rsidR="001C0993">
        <w:rPr>
          <w:rFonts w:ascii="Eras Light ITC" w:hAnsi="Eras Light ITC" w:cs="Narkisim"/>
        </w:rPr>
        <w:t xml:space="preserve">mosquito control products can be afforded, and the highest quality products may be prohibitively expensive. </w:t>
      </w:r>
    </w:p>
    <w:p w14:paraId="3B84CF5C" w14:textId="413A2E90" w:rsidR="00D35BEA" w:rsidRDefault="00D35BEA" w:rsidP="00F811AE">
      <w:pPr>
        <w:pStyle w:val="ListParagraph"/>
        <w:spacing w:after="240"/>
        <w:rPr>
          <w:rFonts w:ascii="Eras Light ITC" w:hAnsi="Eras Light ITC" w:cs="Narkisim"/>
        </w:rPr>
      </w:pPr>
      <w:r>
        <w:rPr>
          <w:rFonts w:ascii="Eras Light ITC" w:hAnsi="Eras Light ITC" w:cs="Narkisim"/>
        </w:rPr>
        <w:t>McBride has been in contact with city PIOs and with KSL News to discuss messaging through the mosquito season; interviews or stories are expected each month from either the South Salt Lake Valley or Salt Lake City Mosquito Abatement District.</w:t>
      </w:r>
    </w:p>
    <w:p w14:paraId="13F7ED4C" w14:textId="73C4A9C7" w:rsidR="00BD704A" w:rsidRDefault="00BD704A" w:rsidP="00F811AE">
      <w:pPr>
        <w:pStyle w:val="ListParagraph"/>
        <w:spacing w:after="240"/>
        <w:rPr>
          <w:rFonts w:ascii="Eras Light ITC" w:hAnsi="Eras Light ITC" w:cs="Narkisim"/>
        </w:rPr>
      </w:pPr>
      <w:r>
        <w:rPr>
          <w:rFonts w:ascii="Eras Light ITC" w:hAnsi="Eras Light ITC" w:cs="Narkisim"/>
        </w:rPr>
        <w:t xml:space="preserve">In response to a question from Green, McBride explained that overwatering can lead to excess water in catch basins that may then produce mosquitoes. Reynolds </w:t>
      </w:r>
      <w:r w:rsidR="000C0642">
        <w:rPr>
          <w:rFonts w:ascii="Eras Light ITC" w:hAnsi="Eras Light ITC" w:cs="Narkisim"/>
        </w:rPr>
        <w:t>commented</w:t>
      </w:r>
      <w:r>
        <w:rPr>
          <w:rFonts w:ascii="Eras Light ITC" w:hAnsi="Eras Light ITC" w:cs="Narkisim"/>
        </w:rPr>
        <w:t xml:space="preserve"> that community water utilities plan extra emphasis on water conservation this year. McBride has also been in contact with water districts and </w:t>
      </w:r>
      <w:r w:rsidR="000C0642">
        <w:rPr>
          <w:rFonts w:ascii="Eras Light ITC" w:hAnsi="Eras Light ITC" w:cs="Narkisim"/>
        </w:rPr>
        <w:t xml:space="preserve">noted that anticipated messaging from </w:t>
      </w:r>
      <w:r w:rsidR="001A33D8">
        <w:rPr>
          <w:rFonts w:ascii="Eras Light ITC" w:hAnsi="Eras Light ITC" w:cs="Narkisim"/>
        </w:rPr>
        <w:t xml:space="preserve">SSLVMAD should complement messaging from </w:t>
      </w:r>
      <w:r w:rsidR="000C0642">
        <w:rPr>
          <w:rFonts w:ascii="Eras Light ITC" w:hAnsi="Eras Light ITC" w:cs="Narkisim"/>
        </w:rPr>
        <w:t>those entities</w:t>
      </w:r>
      <w:r w:rsidR="001A33D8">
        <w:rPr>
          <w:rFonts w:ascii="Eras Light ITC" w:hAnsi="Eras Light ITC" w:cs="Narkisim"/>
        </w:rPr>
        <w:t>.</w:t>
      </w:r>
    </w:p>
    <w:p w14:paraId="7711707A" w14:textId="77777777" w:rsidR="00AA5915" w:rsidRDefault="001A33D8" w:rsidP="00F811AE">
      <w:pPr>
        <w:pStyle w:val="ListParagraph"/>
        <w:spacing w:after="240"/>
        <w:rPr>
          <w:rFonts w:ascii="Eras Light ITC" w:hAnsi="Eras Light ITC" w:cs="Narkisim"/>
        </w:rPr>
      </w:pPr>
      <w:r>
        <w:rPr>
          <w:rFonts w:ascii="Eras Light ITC" w:hAnsi="Eras Light ITC" w:cs="Narkisim"/>
        </w:rPr>
        <w:t xml:space="preserve">In response to a question from Snow about the origin of the pesticide products the District uses and whether the price may be impacted by tariffs, McBride explained that much of the ordering for the current year has been completed before the enactment of additional tariffs, but the impact on price in the future remains to be seen. </w:t>
      </w:r>
    </w:p>
    <w:p w14:paraId="7E0E42A9" w14:textId="773C20CC" w:rsidR="001A33D8" w:rsidRDefault="001A33D8" w:rsidP="00F811AE">
      <w:pPr>
        <w:pStyle w:val="ListParagraph"/>
        <w:spacing w:after="240"/>
        <w:rPr>
          <w:rFonts w:ascii="Eras Light ITC" w:hAnsi="Eras Light ITC" w:cs="Narkisim"/>
        </w:rPr>
      </w:pPr>
      <w:r>
        <w:rPr>
          <w:rFonts w:ascii="Eras Light ITC" w:hAnsi="Eras Light ITC" w:cs="Narkisim"/>
        </w:rPr>
        <w:t>Reynolds asked about integrating new mosquito control products to overcome the challenges of pesticide resistance. McBride explained that the District rotate</w:t>
      </w:r>
      <w:r w:rsidR="00A74BAD">
        <w:rPr>
          <w:rFonts w:ascii="Eras Light ITC" w:hAnsi="Eras Light ITC" w:cs="Narkisim"/>
        </w:rPr>
        <w:t>s</w:t>
      </w:r>
      <w:r>
        <w:rPr>
          <w:rFonts w:ascii="Eras Light ITC" w:hAnsi="Eras Light ITC" w:cs="Narkisim"/>
        </w:rPr>
        <w:t xml:space="preserve"> products</w:t>
      </w:r>
      <w:r w:rsidR="00A74BAD">
        <w:rPr>
          <w:rFonts w:ascii="Eras Light ITC" w:hAnsi="Eras Light ITC" w:cs="Narkisim"/>
        </w:rPr>
        <w:t xml:space="preserve"> to avoid the development of resistance and tests for resistance to ensure that effective products are used but noted that there aren’t many new active ingredients available. Reynolds also asked about reasons for increas</w:t>
      </w:r>
      <w:r w:rsidR="00AA5915">
        <w:rPr>
          <w:rFonts w:ascii="Eras Light ITC" w:hAnsi="Eras Light ITC" w:cs="Narkisim"/>
        </w:rPr>
        <w:t>ed</w:t>
      </w:r>
      <w:r w:rsidR="00A74BAD">
        <w:rPr>
          <w:rFonts w:ascii="Eras Light ITC" w:hAnsi="Eras Light ITC" w:cs="Narkisim"/>
        </w:rPr>
        <w:t xml:space="preserve"> resistance to mosquito control products and McBride explained that </w:t>
      </w:r>
      <w:r w:rsidR="00AA5915">
        <w:rPr>
          <w:rFonts w:ascii="Eras Light ITC" w:hAnsi="Eras Light ITC" w:cs="Narkisim"/>
        </w:rPr>
        <w:t>consistent</w:t>
      </w:r>
      <w:r w:rsidR="00A74BAD">
        <w:rPr>
          <w:rFonts w:ascii="Eras Light ITC" w:hAnsi="Eras Light ITC" w:cs="Narkisim"/>
        </w:rPr>
        <w:t xml:space="preserve"> use of a product </w:t>
      </w:r>
      <w:r w:rsidR="00AA5915">
        <w:rPr>
          <w:rFonts w:ascii="Eras Light ITC" w:hAnsi="Eras Light ITC" w:cs="Narkisim"/>
        </w:rPr>
        <w:t xml:space="preserve">over time </w:t>
      </w:r>
      <w:r w:rsidR="00A74BAD">
        <w:rPr>
          <w:rFonts w:ascii="Eras Light ITC" w:hAnsi="Eras Light ITC" w:cs="Narkisim"/>
        </w:rPr>
        <w:t>can contribute to the development of resistance.</w:t>
      </w:r>
      <w:r w:rsidR="00AA5915">
        <w:rPr>
          <w:rFonts w:ascii="Eras Light ITC" w:hAnsi="Eras Light ITC" w:cs="Narkisim"/>
        </w:rPr>
        <w:t xml:space="preserve"> </w:t>
      </w:r>
      <w:r w:rsidR="006E6BC4">
        <w:rPr>
          <w:rFonts w:ascii="Eras Light ITC" w:hAnsi="Eras Light ITC" w:cs="Narkisim"/>
        </w:rPr>
        <w:t>McBride</w:t>
      </w:r>
      <w:r w:rsidR="00AA5915">
        <w:rPr>
          <w:rFonts w:ascii="Eras Light ITC" w:hAnsi="Eras Light ITC" w:cs="Narkisim"/>
        </w:rPr>
        <w:t xml:space="preserve"> noted that </w:t>
      </w:r>
      <w:r w:rsidR="006E6BC4">
        <w:rPr>
          <w:rFonts w:ascii="Eras Light ITC" w:hAnsi="Eras Light ITC" w:cs="Narkisim"/>
        </w:rPr>
        <w:t xml:space="preserve">in addition to </w:t>
      </w:r>
      <w:r w:rsidR="00AA5915">
        <w:rPr>
          <w:rFonts w:ascii="Eras Light ITC" w:hAnsi="Eras Light ITC" w:cs="Narkisim"/>
        </w:rPr>
        <w:t>the District</w:t>
      </w:r>
      <w:r w:rsidR="006E6BC4">
        <w:rPr>
          <w:rFonts w:ascii="Eras Light ITC" w:hAnsi="Eras Light ITC" w:cs="Narkisim"/>
        </w:rPr>
        <w:t>’s</w:t>
      </w:r>
      <w:r w:rsidR="00AA5915">
        <w:rPr>
          <w:rFonts w:ascii="Eras Light ITC" w:hAnsi="Eras Light ITC" w:cs="Narkisim"/>
        </w:rPr>
        <w:t xml:space="preserve"> </w:t>
      </w:r>
      <w:r w:rsidR="006E6BC4">
        <w:rPr>
          <w:rFonts w:ascii="Eras Light ITC" w:hAnsi="Eras Light ITC" w:cs="Narkisim"/>
        </w:rPr>
        <w:t xml:space="preserve">efforts </w:t>
      </w:r>
      <w:r w:rsidR="00AA5915">
        <w:rPr>
          <w:rFonts w:ascii="Eras Light ITC" w:hAnsi="Eras Light ITC" w:cs="Narkisim"/>
        </w:rPr>
        <w:t>to be cautious and use products responsibly</w:t>
      </w:r>
      <w:r w:rsidR="006E6BC4">
        <w:rPr>
          <w:rFonts w:ascii="Eras Light ITC" w:hAnsi="Eras Light ITC" w:cs="Narkisim"/>
        </w:rPr>
        <w:t xml:space="preserve"> to avoid resistance, action from property owners to eliminate mosquito habitat can also help reduce the need for pesticide and thus reduce the risk of the development of resistance. Sommer also </w:t>
      </w:r>
      <w:r w:rsidR="006E6BC4">
        <w:rPr>
          <w:rFonts w:ascii="Eras Light ITC" w:hAnsi="Eras Light ITC" w:cs="Narkisim"/>
        </w:rPr>
        <w:lastRenderedPageBreak/>
        <w:t>emphasized efforts to combat resistance to pesticides including product rotation, learning from what other entities report at meetings and conventions and research conducted at the District.</w:t>
      </w:r>
    </w:p>
    <w:p w14:paraId="15564275" w14:textId="2433E4B9" w:rsidR="006E6BC4" w:rsidRDefault="006E6BC4" w:rsidP="00F811AE">
      <w:pPr>
        <w:pStyle w:val="ListParagraph"/>
        <w:spacing w:after="240"/>
        <w:rPr>
          <w:rFonts w:ascii="Eras Light ITC" w:hAnsi="Eras Light ITC" w:cs="Narkisim"/>
        </w:rPr>
      </w:pPr>
      <w:r>
        <w:rPr>
          <w:rFonts w:ascii="Eras Light ITC" w:hAnsi="Eras Light ITC" w:cs="Narkisim"/>
        </w:rPr>
        <w:t>McBride mentioned upcoming conferences including AMCA Washington Days in May</w:t>
      </w:r>
      <w:r w:rsidR="00CE2283">
        <w:rPr>
          <w:rFonts w:ascii="Eras Light ITC" w:hAnsi="Eras Light ITC" w:cs="Narkisim"/>
        </w:rPr>
        <w:t xml:space="preserve"> and</w:t>
      </w:r>
      <w:r>
        <w:rPr>
          <w:rFonts w:ascii="Eras Light ITC" w:hAnsi="Eras Light ITC" w:cs="Narkisim"/>
        </w:rPr>
        <w:t xml:space="preserve"> the annual meetings of the Utah Mosquito Abatement Association and Utah Association of Special Districts in October and November respectively.</w:t>
      </w:r>
      <w:r w:rsidR="00CE2283">
        <w:rPr>
          <w:rFonts w:ascii="Eras Light ITC" w:hAnsi="Eras Light ITC" w:cs="Narkisim"/>
        </w:rPr>
        <w:t xml:space="preserve"> He pointed out that in 2026 the WCMVCA annual meeting will be held in Grand Junction, Colorado and the AMCA annual meeting will be held in Portland, Oregon, and encouraged attendance at the WCMVCA meeting.</w:t>
      </w:r>
    </w:p>
    <w:p w14:paraId="567C4B5C" w14:textId="32E8A395" w:rsidR="00CE2283" w:rsidRDefault="00CE2283" w:rsidP="00F811AE">
      <w:pPr>
        <w:pStyle w:val="ListParagraph"/>
        <w:spacing w:after="240"/>
        <w:rPr>
          <w:rFonts w:ascii="Eras Light ITC" w:hAnsi="Eras Light ITC" w:cs="Narkisim"/>
        </w:rPr>
      </w:pPr>
      <w:r>
        <w:rPr>
          <w:rFonts w:ascii="Eras Light ITC" w:hAnsi="Eras Light ITC" w:cs="Narkisim"/>
        </w:rPr>
        <w:t>McBride asked board members to submit documentation of required training.</w:t>
      </w:r>
    </w:p>
    <w:p w14:paraId="0430A095" w14:textId="77594FCD" w:rsidR="00CE2283" w:rsidRDefault="00CE2283" w:rsidP="00F811AE">
      <w:pPr>
        <w:pStyle w:val="ListParagraph"/>
        <w:spacing w:after="240"/>
        <w:rPr>
          <w:rFonts w:ascii="Eras Light ITC" w:hAnsi="Eras Light ITC" w:cs="Narkisim"/>
        </w:rPr>
      </w:pPr>
      <w:r>
        <w:rPr>
          <w:rFonts w:ascii="Eras Light ITC" w:hAnsi="Eras Light ITC" w:cs="Narkisim"/>
        </w:rPr>
        <w:t>Safety goals have been met since the last board meeting and no new accidents have been reported.</w:t>
      </w:r>
    </w:p>
    <w:p w14:paraId="64403499" w14:textId="670B7F6B" w:rsidR="00D275D6" w:rsidRPr="00B26F36" w:rsidRDefault="003E6821" w:rsidP="00F811AE">
      <w:pPr>
        <w:numPr>
          <w:ilvl w:val="0"/>
          <w:numId w:val="5"/>
        </w:numPr>
        <w:spacing w:after="240"/>
        <w:rPr>
          <w:rFonts w:ascii="Eras Light ITC" w:hAnsi="Eras Light ITC" w:cs="Narkisim"/>
        </w:rPr>
      </w:pPr>
      <w:r w:rsidRPr="00B26F36">
        <w:rPr>
          <w:rFonts w:ascii="Eras Light ITC" w:hAnsi="Eras Light ITC" w:cs="Narkisim"/>
          <w:b/>
          <w:bCs/>
        </w:rPr>
        <w:t xml:space="preserve">Board Meeting Items for </w:t>
      </w:r>
      <w:r w:rsidR="00B26F36" w:rsidRPr="00B26F36">
        <w:rPr>
          <w:rFonts w:ascii="Eras Light ITC" w:hAnsi="Eras Light ITC" w:cs="Narkisim"/>
          <w:b/>
          <w:bCs/>
        </w:rPr>
        <w:t>April</w:t>
      </w:r>
      <w:r w:rsidR="00C93A79" w:rsidRPr="00B26F36">
        <w:rPr>
          <w:rFonts w:ascii="Eras Light ITC" w:hAnsi="Eras Light ITC" w:cs="Narkisim"/>
          <w:b/>
          <w:bCs/>
        </w:rPr>
        <w:t xml:space="preserve"> </w:t>
      </w:r>
      <w:r w:rsidR="00E224ED" w:rsidRPr="00B26F36">
        <w:rPr>
          <w:rFonts w:ascii="Eras Light ITC" w:hAnsi="Eras Light ITC" w:cs="Narkisim"/>
          <w:b/>
          <w:bCs/>
        </w:rPr>
        <w:t>1</w:t>
      </w:r>
      <w:r w:rsidR="00B26F36" w:rsidRPr="00B26F36">
        <w:rPr>
          <w:rFonts w:ascii="Eras Light ITC" w:hAnsi="Eras Light ITC" w:cs="Narkisim"/>
          <w:b/>
          <w:bCs/>
        </w:rPr>
        <w:t>4</w:t>
      </w:r>
      <w:r w:rsidR="00C93A79" w:rsidRPr="00B26F36">
        <w:rPr>
          <w:rFonts w:ascii="Eras Light ITC" w:hAnsi="Eras Light ITC" w:cs="Narkisim"/>
          <w:b/>
          <w:bCs/>
          <w:vertAlign w:val="superscript"/>
        </w:rPr>
        <w:t>th</w:t>
      </w:r>
      <w:r w:rsidR="00C93A79" w:rsidRPr="00B26F36">
        <w:rPr>
          <w:rFonts w:ascii="Eras Light ITC" w:hAnsi="Eras Light ITC" w:cs="Narkisim"/>
          <w:b/>
          <w:bCs/>
        </w:rPr>
        <w:t xml:space="preserve"> </w:t>
      </w:r>
      <w:r w:rsidRPr="00B26F36">
        <w:rPr>
          <w:rFonts w:ascii="Eras Light ITC" w:hAnsi="Eras Light ITC" w:cs="Narkisim"/>
          <w:b/>
          <w:bCs/>
        </w:rPr>
        <w:t>Meeting</w:t>
      </w:r>
      <w:r w:rsidR="00837D73" w:rsidRPr="00B26F36">
        <w:rPr>
          <w:rFonts w:ascii="Eras Light ITC" w:hAnsi="Eras Light ITC" w:cs="Narkisim"/>
          <w:b/>
          <w:bCs/>
        </w:rPr>
        <w:t>.</w:t>
      </w:r>
      <w:r w:rsidR="00837D73" w:rsidRPr="00B26F36">
        <w:rPr>
          <w:rFonts w:ascii="Eras Light ITC" w:hAnsi="Eras Light ITC" w:cs="Narkisim"/>
        </w:rPr>
        <w:t xml:space="preserve"> </w:t>
      </w:r>
      <w:r w:rsidR="00CE2283">
        <w:rPr>
          <w:rFonts w:ascii="Eras Light ITC" w:hAnsi="Eras Light ITC" w:cs="Narkisim"/>
        </w:rPr>
        <w:t>No additional items were presented.</w:t>
      </w:r>
    </w:p>
    <w:p w14:paraId="75D1D561" w14:textId="138692D3" w:rsidR="00170E6D" w:rsidRPr="00B26F36" w:rsidRDefault="006D0204" w:rsidP="00F811AE">
      <w:pPr>
        <w:numPr>
          <w:ilvl w:val="0"/>
          <w:numId w:val="5"/>
        </w:numPr>
        <w:spacing w:after="240"/>
        <w:rPr>
          <w:rFonts w:ascii="Eras Light ITC" w:hAnsi="Eras Light ITC" w:cs="Narkisim"/>
        </w:rPr>
      </w:pPr>
      <w:r w:rsidRPr="00B26F36">
        <w:rPr>
          <w:rFonts w:ascii="Eras Light ITC" w:hAnsi="Eras Light ITC" w:cs="Narkisim"/>
          <w:b/>
          <w:bCs/>
        </w:rPr>
        <w:t>Approve Bills</w:t>
      </w:r>
      <w:r w:rsidRPr="00B26F36">
        <w:rPr>
          <w:rFonts w:ascii="Eras Light ITC" w:hAnsi="Eras Light ITC" w:cs="Narkisim"/>
        </w:rPr>
        <w:t xml:space="preserve">. </w:t>
      </w:r>
      <w:r w:rsidR="00CE2283">
        <w:rPr>
          <w:rFonts w:ascii="Eras Light ITC" w:hAnsi="Eras Light ITC" w:cs="Narkisim"/>
        </w:rPr>
        <w:t xml:space="preserve">Christensen </w:t>
      </w:r>
      <w:r w:rsidR="00D275D6" w:rsidRPr="00B26F36">
        <w:rPr>
          <w:rFonts w:ascii="Eras Light ITC" w:hAnsi="Eras Light ITC" w:cs="Narkisim"/>
        </w:rPr>
        <w:t>moved to approve the bills</w:t>
      </w:r>
      <w:r w:rsidR="00E90070" w:rsidRPr="00B26F36">
        <w:rPr>
          <w:rFonts w:ascii="Eras Light ITC" w:hAnsi="Eras Light ITC" w:cs="Narkisim"/>
        </w:rPr>
        <w:t>;</w:t>
      </w:r>
      <w:r w:rsidR="00D275D6" w:rsidRPr="00B26F36">
        <w:rPr>
          <w:rFonts w:ascii="Eras Light ITC" w:hAnsi="Eras Light ITC" w:cs="Narkisim"/>
        </w:rPr>
        <w:t xml:space="preserve"> </w:t>
      </w:r>
      <w:r w:rsidR="00B26F36" w:rsidRPr="00B26F36">
        <w:rPr>
          <w:rFonts w:ascii="Eras Light ITC" w:hAnsi="Eras Light ITC" w:cs="Narkisim"/>
        </w:rPr>
        <w:t>Green</w:t>
      </w:r>
      <w:r w:rsidR="008A725D" w:rsidRPr="00B26F36">
        <w:rPr>
          <w:rFonts w:ascii="Eras Light ITC" w:hAnsi="Eras Light ITC" w:cs="Narkisim"/>
        </w:rPr>
        <w:t xml:space="preserve"> </w:t>
      </w:r>
      <w:r w:rsidR="00D275D6" w:rsidRPr="00B26F36">
        <w:rPr>
          <w:rFonts w:ascii="Eras Light ITC" w:hAnsi="Eras Light ITC" w:cs="Narkisim"/>
        </w:rPr>
        <w:t>seconded the motion. The motion carried with all in favor.</w:t>
      </w:r>
    </w:p>
    <w:p w14:paraId="00B37ABE" w14:textId="7D46F684" w:rsidR="00C63233" w:rsidRPr="00B26F36" w:rsidRDefault="006D0204" w:rsidP="00F811AE">
      <w:pPr>
        <w:numPr>
          <w:ilvl w:val="0"/>
          <w:numId w:val="5"/>
        </w:numPr>
        <w:spacing w:after="240"/>
        <w:rPr>
          <w:rFonts w:ascii="Eras Light ITC" w:hAnsi="Eras Light ITC" w:cs="Narkisim"/>
        </w:rPr>
      </w:pPr>
      <w:r w:rsidRPr="00B26F36">
        <w:rPr>
          <w:rFonts w:ascii="Eras Light ITC" w:hAnsi="Eras Light ITC" w:cs="Narkisim"/>
          <w:b/>
          <w:bCs/>
        </w:rPr>
        <w:t>Adjourn</w:t>
      </w:r>
      <w:r w:rsidRPr="00B26F36">
        <w:rPr>
          <w:rFonts w:ascii="Eras Light ITC" w:hAnsi="Eras Light ITC" w:cs="Narkisim"/>
        </w:rPr>
        <w:t xml:space="preserve">. </w:t>
      </w:r>
      <w:r w:rsidR="00170E6D" w:rsidRPr="00B26F36">
        <w:rPr>
          <w:rFonts w:ascii="Eras Light ITC" w:hAnsi="Eras Light ITC" w:cs="Narkisim"/>
        </w:rPr>
        <w:t xml:space="preserve"> </w:t>
      </w:r>
      <w:r w:rsidR="00B26F36" w:rsidRPr="00B26F36">
        <w:rPr>
          <w:rFonts w:ascii="Eras Light ITC" w:hAnsi="Eras Light ITC" w:cs="Narkisim"/>
        </w:rPr>
        <w:t>Overson</w:t>
      </w:r>
      <w:r w:rsidR="003967D0" w:rsidRPr="00B26F36">
        <w:rPr>
          <w:rFonts w:ascii="Eras Light ITC" w:hAnsi="Eras Light ITC" w:cs="Narkisim"/>
        </w:rPr>
        <w:t xml:space="preserve"> </w:t>
      </w:r>
      <w:r w:rsidR="00BC1C71" w:rsidRPr="00B26F36">
        <w:rPr>
          <w:rFonts w:ascii="Eras Light ITC" w:hAnsi="Eras Light ITC" w:cs="Narkisim"/>
        </w:rPr>
        <w:t xml:space="preserve">moved to adjourn the meeting, and the meeting was adjourned at </w:t>
      </w:r>
      <w:r w:rsidR="00DE3C5E" w:rsidRPr="00B26F36">
        <w:rPr>
          <w:rFonts w:ascii="Eras Light ITC" w:hAnsi="Eras Light ITC" w:cs="Narkisim"/>
        </w:rPr>
        <w:t>3:</w:t>
      </w:r>
      <w:r w:rsidR="00E224ED" w:rsidRPr="00B26F36">
        <w:rPr>
          <w:rFonts w:ascii="Eras Light ITC" w:hAnsi="Eras Light ITC" w:cs="Narkisim"/>
        </w:rPr>
        <w:t>0</w:t>
      </w:r>
      <w:r w:rsidR="00B26F36" w:rsidRPr="00B26F36">
        <w:rPr>
          <w:rFonts w:ascii="Eras Light ITC" w:hAnsi="Eras Light ITC" w:cs="Narkisim"/>
        </w:rPr>
        <w:t>0</w:t>
      </w:r>
      <w:r w:rsidR="00BC1C71" w:rsidRPr="00B26F36">
        <w:rPr>
          <w:rFonts w:ascii="Eras Light ITC" w:hAnsi="Eras Light ITC" w:cs="Narkisim"/>
        </w:rPr>
        <w:t xml:space="preserve"> pm.</w:t>
      </w:r>
    </w:p>
    <w:p w14:paraId="3D719790" w14:textId="77777777" w:rsidR="00B26F36" w:rsidRPr="00B26F36" w:rsidRDefault="00B26F36" w:rsidP="00F811AE">
      <w:pPr>
        <w:pStyle w:val="ListParagraph"/>
        <w:numPr>
          <w:ilvl w:val="0"/>
          <w:numId w:val="5"/>
        </w:numPr>
        <w:spacing w:after="240"/>
        <w:contextualSpacing/>
        <w:rPr>
          <w:rFonts w:ascii="Eras Light ITC" w:hAnsi="Eras Light ITC" w:cs="Narkisim"/>
          <w:b/>
          <w:bCs/>
        </w:rPr>
      </w:pPr>
      <w:r w:rsidRPr="00B26F36">
        <w:rPr>
          <w:rFonts w:ascii="Eras Light ITC" w:hAnsi="Eras Light ITC" w:cs="Narkisim"/>
          <w:b/>
          <w:bCs/>
        </w:rPr>
        <w:t>Open and Public Meeting Act Training</w:t>
      </w:r>
    </w:p>
    <w:p w14:paraId="1EBB75CD" w14:textId="66077BB2" w:rsidR="00B26F36" w:rsidRPr="00B26F36" w:rsidRDefault="00863B60" w:rsidP="00F811AE">
      <w:pPr>
        <w:spacing w:after="240"/>
        <w:ind w:left="720"/>
        <w:rPr>
          <w:rFonts w:ascii="Eras Light ITC" w:hAnsi="Eras Light ITC" w:cs="Narkisim"/>
        </w:rPr>
      </w:pPr>
      <w:r>
        <w:rPr>
          <w:rFonts w:ascii="Eras Light ITC" w:hAnsi="Eras Light ITC" w:cs="Narkisim"/>
        </w:rPr>
        <w:t xml:space="preserve">An </w:t>
      </w:r>
      <w:r w:rsidR="00B26F36" w:rsidRPr="00B26F36">
        <w:rPr>
          <w:rFonts w:ascii="Eras Light ITC" w:hAnsi="Eras Light ITC" w:cs="Narkisim"/>
        </w:rPr>
        <w:t xml:space="preserve">Open and Public Meeting Act training </w:t>
      </w:r>
      <w:r>
        <w:rPr>
          <w:rFonts w:ascii="Eras Light ITC" w:hAnsi="Eras Light ITC" w:cs="Narkisim"/>
        </w:rPr>
        <w:t xml:space="preserve">video prepared by the Utah Office of the State Auditor </w:t>
      </w:r>
      <w:r w:rsidR="00B26F36" w:rsidRPr="00B26F36">
        <w:rPr>
          <w:rFonts w:ascii="Eras Light ITC" w:hAnsi="Eras Light ITC" w:cs="Narkisim"/>
        </w:rPr>
        <w:t xml:space="preserve">was </w:t>
      </w:r>
      <w:r>
        <w:rPr>
          <w:rFonts w:ascii="Eras Light ITC" w:hAnsi="Eras Light ITC" w:cs="Narkisim"/>
        </w:rPr>
        <w:t xml:space="preserve">presented and viewed </w:t>
      </w:r>
      <w:r w:rsidR="00B26F36" w:rsidRPr="00B26F36">
        <w:rPr>
          <w:rFonts w:ascii="Eras Light ITC" w:hAnsi="Eras Light ITC" w:cs="Narkisim"/>
        </w:rPr>
        <w:t>by Green, Christensen, Snow Reynolds, Wilding, Johnson, Risk, and Gilson.</w:t>
      </w:r>
    </w:p>
    <w:sectPr w:rsidR="00B26F36" w:rsidRPr="00B26F36" w:rsidSect="001702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FA1C0" w14:textId="77777777" w:rsidR="00131A87" w:rsidRDefault="00131A87" w:rsidP="006D0204">
      <w:r>
        <w:separator/>
      </w:r>
    </w:p>
  </w:endnote>
  <w:endnote w:type="continuationSeparator" w:id="0">
    <w:p w14:paraId="59289984" w14:textId="77777777" w:rsidR="00131A87" w:rsidRDefault="00131A87" w:rsidP="006D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B1"/>
    <w:family w:val="swiss"/>
    <w:pitch w:val="variable"/>
    <w:sig w:usb0="00000801" w:usb1="00000000" w:usb2="00000000" w:usb3="00000000" w:csb0="00000020" w:csb1="00000000"/>
  </w:font>
  <w:font w:name="Eras Light ITC">
    <w:panose1 w:val="020B04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8D6E" w14:textId="77777777" w:rsidR="00F91496" w:rsidRDefault="00F91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9220" w14:textId="77777777" w:rsidR="00F91496" w:rsidRDefault="00F91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360CC" w14:textId="77777777" w:rsidR="00F91496" w:rsidRDefault="00F91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3F73F" w14:textId="77777777" w:rsidR="00131A87" w:rsidRDefault="00131A87" w:rsidP="006D0204">
      <w:r>
        <w:separator/>
      </w:r>
    </w:p>
  </w:footnote>
  <w:footnote w:type="continuationSeparator" w:id="0">
    <w:p w14:paraId="02798662" w14:textId="77777777" w:rsidR="00131A87" w:rsidRDefault="00131A87" w:rsidP="006D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25834" w14:textId="77777777" w:rsidR="00F91496" w:rsidRDefault="00F91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1192" w14:textId="3A9A00F6" w:rsidR="00F91496" w:rsidRDefault="00F91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A16C" w14:textId="77777777" w:rsidR="00F91496" w:rsidRDefault="00F91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F136B"/>
    <w:multiLevelType w:val="hybridMultilevel"/>
    <w:tmpl w:val="211A5E88"/>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C7831"/>
    <w:multiLevelType w:val="hybridMultilevel"/>
    <w:tmpl w:val="A51A5E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C2784A"/>
    <w:multiLevelType w:val="hybridMultilevel"/>
    <w:tmpl w:val="DD386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70900"/>
    <w:multiLevelType w:val="hybridMultilevel"/>
    <w:tmpl w:val="F2FC5E24"/>
    <w:lvl w:ilvl="0" w:tplc="1FE4F87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35F4D"/>
    <w:multiLevelType w:val="hybridMultilevel"/>
    <w:tmpl w:val="7DD86BC4"/>
    <w:lvl w:ilvl="0" w:tplc="C224934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541646">
    <w:abstractNumId w:val="0"/>
  </w:num>
  <w:num w:numId="2" w16cid:durableId="1077478050">
    <w:abstractNumId w:val="2"/>
  </w:num>
  <w:num w:numId="3" w16cid:durableId="918439341">
    <w:abstractNumId w:val="1"/>
  </w:num>
  <w:num w:numId="4" w16cid:durableId="1479344288">
    <w:abstractNumId w:val="3"/>
  </w:num>
  <w:num w:numId="5" w16cid:durableId="1684480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NDU1NzM0NrcwNTVS0lEKTi0uzszPAykwNKwFAKeaRsAtAAAA"/>
  </w:docVars>
  <w:rsids>
    <w:rsidRoot w:val="006D0204"/>
    <w:rsid w:val="00004F2A"/>
    <w:rsid w:val="00005371"/>
    <w:rsid w:val="000108D1"/>
    <w:rsid w:val="000137D3"/>
    <w:rsid w:val="00013992"/>
    <w:rsid w:val="000230AD"/>
    <w:rsid w:val="00025424"/>
    <w:rsid w:val="0002550B"/>
    <w:rsid w:val="000267F2"/>
    <w:rsid w:val="000327F6"/>
    <w:rsid w:val="000360F4"/>
    <w:rsid w:val="00036D90"/>
    <w:rsid w:val="00040A43"/>
    <w:rsid w:val="000468D3"/>
    <w:rsid w:val="00047D28"/>
    <w:rsid w:val="00055AB5"/>
    <w:rsid w:val="0005704F"/>
    <w:rsid w:val="0005746A"/>
    <w:rsid w:val="00063EBA"/>
    <w:rsid w:val="00065F2F"/>
    <w:rsid w:val="00077F59"/>
    <w:rsid w:val="00080539"/>
    <w:rsid w:val="0008211B"/>
    <w:rsid w:val="0009036D"/>
    <w:rsid w:val="0009105C"/>
    <w:rsid w:val="00091A2A"/>
    <w:rsid w:val="00093667"/>
    <w:rsid w:val="000B13D4"/>
    <w:rsid w:val="000B4515"/>
    <w:rsid w:val="000C0642"/>
    <w:rsid w:val="000D19FF"/>
    <w:rsid w:val="000D1A97"/>
    <w:rsid w:val="000D1F8C"/>
    <w:rsid w:val="000D3DC9"/>
    <w:rsid w:val="000D4A88"/>
    <w:rsid w:val="000E5DF0"/>
    <w:rsid w:val="000F5F3C"/>
    <w:rsid w:val="000F7C35"/>
    <w:rsid w:val="00101415"/>
    <w:rsid w:val="00104D31"/>
    <w:rsid w:val="00106C53"/>
    <w:rsid w:val="001141B9"/>
    <w:rsid w:val="00114A39"/>
    <w:rsid w:val="001237A8"/>
    <w:rsid w:val="00125C4B"/>
    <w:rsid w:val="00131A87"/>
    <w:rsid w:val="00136346"/>
    <w:rsid w:val="0014172C"/>
    <w:rsid w:val="00146F13"/>
    <w:rsid w:val="00151BDA"/>
    <w:rsid w:val="001522E0"/>
    <w:rsid w:val="00163342"/>
    <w:rsid w:val="001706D6"/>
    <w:rsid w:val="00170E6D"/>
    <w:rsid w:val="00174742"/>
    <w:rsid w:val="00187C1D"/>
    <w:rsid w:val="001A33D8"/>
    <w:rsid w:val="001C0993"/>
    <w:rsid w:val="001F589E"/>
    <w:rsid w:val="001F6261"/>
    <w:rsid w:val="001F6C29"/>
    <w:rsid w:val="001F6D95"/>
    <w:rsid w:val="00204322"/>
    <w:rsid w:val="002157CD"/>
    <w:rsid w:val="00221502"/>
    <w:rsid w:val="00226C8C"/>
    <w:rsid w:val="002463B3"/>
    <w:rsid w:val="00262810"/>
    <w:rsid w:val="00264050"/>
    <w:rsid w:val="00265327"/>
    <w:rsid w:val="002908A7"/>
    <w:rsid w:val="00294CED"/>
    <w:rsid w:val="002A6C4C"/>
    <w:rsid w:val="002B7152"/>
    <w:rsid w:val="002C22A7"/>
    <w:rsid w:val="002C6E6C"/>
    <w:rsid w:val="00302F65"/>
    <w:rsid w:val="0030644F"/>
    <w:rsid w:val="003157F5"/>
    <w:rsid w:val="00316A65"/>
    <w:rsid w:val="00320A9A"/>
    <w:rsid w:val="00321D5A"/>
    <w:rsid w:val="00327C1C"/>
    <w:rsid w:val="003323A7"/>
    <w:rsid w:val="003330A9"/>
    <w:rsid w:val="003353D3"/>
    <w:rsid w:val="00341FB2"/>
    <w:rsid w:val="00344116"/>
    <w:rsid w:val="00361B3A"/>
    <w:rsid w:val="00361D06"/>
    <w:rsid w:val="00364367"/>
    <w:rsid w:val="003648EB"/>
    <w:rsid w:val="00364A0D"/>
    <w:rsid w:val="003721F9"/>
    <w:rsid w:val="003764C9"/>
    <w:rsid w:val="00376932"/>
    <w:rsid w:val="003773A7"/>
    <w:rsid w:val="00382973"/>
    <w:rsid w:val="00390498"/>
    <w:rsid w:val="003967D0"/>
    <w:rsid w:val="00396C6B"/>
    <w:rsid w:val="003A23A6"/>
    <w:rsid w:val="003A3C00"/>
    <w:rsid w:val="003D05F9"/>
    <w:rsid w:val="003D0791"/>
    <w:rsid w:val="003D089B"/>
    <w:rsid w:val="003D5ABB"/>
    <w:rsid w:val="003D61BE"/>
    <w:rsid w:val="003D6257"/>
    <w:rsid w:val="003E4EE2"/>
    <w:rsid w:val="003E6821"/>
    <w:rsid w:val="003E70D2"/>
    <w:rsid w:val="003F019A"/>
    <w:rsid w:val="003F131F"/>
    <w:rsid w:val="003F4044"/>
    <w:rsid w:val="00414983"/>
    <w:rsid w:val="00427445"/>
    <w:rsid w:val="00427BFD"/>
    <w:rsid w:val="00434361"/>
    <w:rsid w:val="00441974"/>
    <w:rsid w:val="00443939"/>
    <w:rsid w:val="004443DC"/>
    <w:rsid w:val="0045251B"/>
    <w:rsid w:val="0046363D"/>
    <w:rsid w:val="00465F57"/>
    <w:rsid w:val="004738A5"/>
    <w:rsid w:val="00480E59"/>
    <w:rsid w:val="00492BC3"/>
    <w:rsid w:val="004A00A6"/>
    <w:rsid w:val="004A1ABA"/>
    <w:rsid w:val="004A77E8"/>
    <w:rsid w:val="004A7C55"/>
    <w:rsid w:val="004B2E91"/>
    <w:rsid w:val="004B3578"/>
    <w:rsid w:val="004B7406"/>
    <w:rsid w:val="004C1CF3"/>
    <w:rsid w:val="004C6CE4"/>
    <w:rsid w:val="004D00F4"/>
    <w:rsid w:val="004E3B50"/>
    <w:rsid w:val="004E5ECD"/>
    <w:rsid w:val="004E61C3"/>
    <w:rsid w:val="004F6D99"/>
    <w:rsid w:val="00500412"/>
    <w:rsid w:val="0050190B"/>
    <w:rsid w:val="0051542A"/>
    <w:rsid w:val="00515AA7"/>
    <w:rsid w:val="0054636E"/>
    <w:rsid w:val="00560BF6"/>
    <w:rsid w:val="005663B3"/>
    <w:rsid w:val="00566A3E"/>
    <w:rsid w:val="00572928"/>
    <w:rsid w:val="00576E1D"/>
    <w:rsid w:val="005775FD"/>
    <w:rsid w:val="005855E1"/>
    <w:rsid w:val="005A740D"/>
    <w:rsid w:val="005B103C"/>
    <w:rsid w:val="005B396F"/>
    <w:rsid w:val="005B48CF"/>
    <w:rsid w:val="005B62B9"/>
    <w:rsid w:val="005C1BFB"/>
    <w:rsid w:val="005E38B9"/>
    <w:rsid w:val="005F31BC"/>
    <w:rsid w:val="005F498F"/>
    <w:rsid w:val="005F6AF1"/>
    <w:rsid w:val="005F761E"/>
    <w:rsid w:val="00601A8C"/>
    <w:rsid w:val="00610812"/>
    <w:rsid w:val="00612647"/>
    <w:rsid w:val="006223FD"/>
    <w:rsid w:val="006273FE"/>
    <w:rsid w:val="00627C0B"/>
    <w:rsid w:val="006309F6"/>
    <w:rsid w:val="00637676"/>
    <w:rsid w:val="00637D9A"/>
    <w:rsid w:val="006631A6"/>
    <w:rsid w:val="00667D3E"/>
    <w:rsid w:val="006718ED"/>
    <w:rsid w:val="00674F47"/>
    <w:rsid w:val="0068584C"/>
    <w:rsid w:val="00685890"/>
    <w:rsid w:val="006927E4"/>
    <w:rsid w:val="00697917"/>
    <w:rsid w:val="006B3E65"/>
    <w:rsid w:val="006D0204"/>
    <w:rsid w:val="006D18D2"/>
    <w:rsid w:val="006D5CD5"/>
    <w:rsid w:val="006E6BC4"/>
    <w:rsid w:val="00706220"/>
    <w:rsid w:val="00706464"/>
    <w:rsid w:val="007266B1"/>
    <w:rsid w:val="007317F0"/>
    <w:rsid w:val="007708C0"/>
    <w:rsid w:val="00792886"/>
    <w:rsid w:val="007A5994"/>
    <w:rsid w:val="007B5B52"/>
    <w:rsid w:val="007C0F4A"/>
    <w:rsid w:val="007C1450"/>
    <w:rsid w:val="007C3134"/>
    <w:rsid w:val="007C6FB0"/>
    <w:rsid w:val="007E77CB"/>
    <w:rsid w:val="007E78CD"/>
    <w:rsid w:val="007E7F73"/>
    <w:rsid w:val="007F36A8"/>
    <w:rsid w:val="0082229F"/>
    <w:rsid w:val="0082271F"/>
    <w:rsid w:val="00823698"/>
    <w:rsid w:val="008236AC"/>
    <w:rsid w:val="0083032E"/>
    <w:rsid w:val="00837D73"/>
    <w:rsid w:val="008408F6"/>
    <w:rsid w:val="0084271D"/>
    <w:rsid w:val="00844150"/>
    <w:rsid w:val="00863B60"/>
    <w:rsid w:val="00867275"/>
    <w:rsid w:val="008677DC"/>
    <w:rsid w:val="008738AB"/>
    <w:rsid w:val="0087682F"/>
    <w:rsid w:val="008804E6"/>
    <w:rsid w:val="00882B11"/>
    <w:rsid w:val="0088457C"/>
    <w:rsid w:val="0089045B"/>
    <w:rsid w:val="008A16A7"/>
    <w:rsid w:val="008A5CCE"/>
    <w:rsid w:val="008A725D"/>
    <w:rsid w:val="008B35A5"/>
    <w:rsid w:val="008B50AA"/>
    <w:rsid w:val="008B69EB"/>
    <w:rsid w:val="008C0D39"/>
    <w:rsid w:val="008C173F"/>
    <w:rsid w:val="008C4392"/>
    <w:rsid w:val="008C58E9"/>
    <w:rsid w:val="008C79C8"/>
    <w:rsid w:val="008D017F"/>
    <w:rsid w:val="008D052A"/>
    <w:rsid w:val="008D1447"/>
    <w:rsid w:val="008D2F13"/>
    <w:rsid w:val="008D4F23"/>
    <w:rsid w:val="008E2F10"/>
    <w:rsid w:val="008E4888"/>
    <w:rsid w:val="009039D1"/>
    <w:rsid w:val="0090650A"/>
    <w:rsid w:val="00906662"/>
    <w:rsid w:val="00907907"/>
    <w:rsid w:val="009162FF"/>
    <w:rsid w:val="00920D1E"/>
    <w:rsid w:val="009276CF"/>
    <w:rsid w:val="00940A54"/>
    <w:rsid w:val="00945B0B"/>
    <w:rsid w:val="009528D9"/>
    <w:rsid w:val="00955C36"/>
    <w:rsid w:val="00963A04"/>
    <w:rsid w:val="0097789A"/>
    <w:rsid w:val="00990706"/>
    <w:rsid w:val="00990C18"/>
    <w:rsid w:val="009A0BF0"/>
    <w:rsid w:val="009D03D9"/>
    <w:rsid w:val="009D5934"/>
    <w:rsid w:val="009E0E47"/>
    <w:rsid w:val="009E62F7"/>
    <w:rsid w:val="009F3B6F"/>
    <w:rsid w:val="009F4D75"/>
    <w:rsid w:val="00A168F1"/>
    <w:rsid w:val="00A32ECF"/>
    <w:rsid w:val="00A376C3"/>
    <w:rsid w:val="00A43182"/>
    <w:rsid w:val="00A54C37"/>
    <w:rsid w:val="00A55214"/>
    <w:rsid w:val="00A62556"/>
    <w:rsid w:val="00A655B3"/>
    <w:rsid w:val="00A70C06"/>
    <w:rsid w:val="00A74BAD"/>
    <w:rsid w:val="00A84FF1"/>
    <w:rsid w:val="00A8643A"/>
    <w:rsid w:val="00A90284"/>
    <w:rsid w:val="00AA5915"/>
    <w:rsid w:val="00AA71A5"/>
    <w:rsid w:val="00AB2492"/>
    <w:rsid w:val="00AC5526"/>
    <w:rsid w:val="00AD59D4"/>
    <w:rsid w:val="00AD7540"/>
    <w:rsid w:val="00AF6906"/>
    <w:rsid w:val="00B03E91"/>
    <w:rsid w:val="00B049F8"/>
    <w:rsid w:val="00B063C4"/>
    <w:rsid w:val="00B06F69"/>
    <w:rsid w:val="00B15609"/>
    <w:rsid w:val="00B26F36"/>
    <w:rsid w:val="00B33CFD"/>
    <w:rsid w:val="00B343B7"/>
    <w:rsid w:val="00B40AA2"/>
    <w:rsid w:val="00B44732"/>
    <w:rsid w:val="00B46CD3"/>
    <w:rsid w:val="00B5357F"/>
    <w:rsid w:val="00B71CA8"/>
    <w:rsid w:val="00B757BD"/>
    <w:rsid w:val="00B902C3"/>
    <w:rsid w:val="00B93C14"/>
    <w:rsid w:val="00B96F03"/>
    <w:rsid w:val="00B97E99"/>
    <w:rsid w:val="00BB0367"/>
    <w:rsid w:val="00BB5147"/>
    <w:rsid w:val="00BB6829"/>
    <w:rsid w:val="00BB7942"/>
    <w:rsid w:val="00BC1C71"/>
    <w:rsid w:val="00BD704A"/>
    <w:rsid w:val="00BE019F"/>
    <w:rsid w:val="00BE3CC8"/>
    <w:rsid w:val="00BE3FC5"/>
    <w:rsid w:val="00BE7CF6"/>
    <w:rsid w:val="00C0199A"/>
    <w:rsid w:val="00C12F0E"/>
    <w:rsid w:val="00C16656"/>
    <w:rsid w:val="00C25B91"/>
    <w:rsid w:val="00C30905"/>
    <w:rsid w:val="00C421CF"/>
    <w:rsid w:val="00C44AD8"/>
    <w:rsid w:val="00C465EC"/>
    <w:rsid w:val="00C52C04"/>
    <w:rsid w:val="00C53471"/>
    <w:rsid w:val="00C63233"/>
    <w:rsid w:val="00C76397"/>
    <w:rsid w:val="00C80B96"/>
    <w:rsid w:val="00C81445"/>
    <w:rsid w:val="00C830CD"/>
    <w:rsid w:val="00C938E9"/>
    <w:rsid w:val="00C93A79"/>
    <w:rsid w:val="00C93F00"/>
    <w:rsid w:val="00CA1768"/>
    <w:rsid w:val="00CA2E7A"/>
    <w:rsid w:val="00CB3FE4"/>
    <w:rsid w:val="00CB5DE3"/>
    <w:rsid w:val="00CC5157"/>
    <w:rsid w:val="00CE1714"/>
    <w:rsid w:val="00CE2283"/>
    <w:rsid w:val="00CE321D"/>
    <w:rsid w:val="00CE3800"/>
    <w:rsid w:val="00CF54FC"/>
    <w:rsid w:val="00CF5E61"/>
    <w:rsid w:val="00D12EC8"/>
    <w:rsid w:val="00D2561A"/>
    <w:rsid w:val="00D275D6"/>
    <w:rsid w:val="00D35BEA"/>
    <w:rsid w:val="00D41477"/>
    <w:rsid w:val="00D47CA1"/>
    <w:rsid w:val="00D54CF8"/>
    <w:rsid w:val="00D57708"/>
    <w:rsid w:val="00D63AD3"/>
    <w:rsid w:val="00D65395"/>
    <w:rsid w:val="00D7410F"/>
    <w:rsid w:val="00D811D8"/>
    <w:rsid w:val="00D837E0"/>
    <w:rsid w:val="00DA0011"/>
    <w:rsid w:val="00DA3FE0"/>
    <w:rsid w:val="00DB1ED1"/>
    <w:rsid w:val="00DB3F46"/>
    <w:rsid w:val="00DB6A6E"/>
    <w:rsid w:val="00DD1CB3"/>
    <w:rsid w:val="00DD41C5"/>
    <w:rsid w:val="00DD5A26"/>
    <w:rsid w:val="00DD7B97"/>
    <w:rsid w:val="00DE0E31"/>
    <w:rsid w:val="00DE2E26"/>
    <w:rsid w:val="00DE3C5E"/>
    <w:rsid w:val="00DF4739"/>
    <w:rsid w:val="00DF5D52"/>
    <w:rsid w:val="00DF6463"/>
    <w:rsid w:val="00E01307"/>
    <w:rsid w:val="00E02831"/>
    <w:rsid w:val="00E048EB"/>
    <w:rsid w:val="00E04AE2"/>
    <w:rsid w:val="00E07AF2"/>
    <w:rsid w:val="00E224ED"/>
    <w:rsid w:val="00E25823"/>
    <w:rsid w:val="00E33394"/>
    <w:rsid w:val="00E37178"/>
    <w:rsid w:val="00E438E7"/>
    <w:rsid w:val="00E512DE"/>
    <w:rsid w:val="00E55503"/>
    <w:rsid w:val="00E6014E"/>
    <w:rsid w:val="00E60A60"/>
    <w:rsid w:val="00E655BB"/>
    <w:rsid w:val="00E80306"/>
    <w:rsid w:val="00E854EA"/>
    <w:rsid w:val="00E90070"/>
    <w:rsid w:val="00E93502"/>
    <w:rsid w:val="00EA0CA4"/>
    <w:rsid w:val="00EA1701"/>
    <w:rsid w:val="00EA1F92"/>
    <w:rsid w:val="00EA6AC5"/>
    <w:rsid w:val="00EB70AC"/>
    <w:rsid w:val="00ED0203"/>
    <w:rsid w:val="00ED79D0"/>
    <w:rsid w:val="00EF2079"/>
    <w:rsid w:val="00F014DA"/>
    <w:rsid w:val="00F160FE"/>
    <w:rsid w:val="00F3161A"/>
    <w:rsid w:val="00F32CDB"/>
    <w:rsid w:val="00F47D41"/>
    <w:rsid w:val="00F60972"/>
    <w:rsid w:val="00F80924"/>
    <w:rsid w:val="00F811AE"/>
    <w:rsid w:val="00F84D9A"/>
    <w:rsid w:val="00F9104A"/>
    <w:rsid w:val="00F91496"/>
    <w:rsid w:val="00FB333E"/>
    <w:rsid w:val="00FC2FE9"/>
    <w:rsid w:val="00FC354E"/>
    <w:rsid w:val="00FD373C"/>
    <w:rsid w:val="00FD5C3B"/>
    <w:rsid w:val="00FD5D94"/>
    <w:rsid w:val="00FE1195"/>
    <w:rsid w:val="00FE6D68"/>
    <w:rsid w:val="00FE7491"/>
    <w:rsid w:val="00FF0DCB"/>
    <w:rsid w:val="00FF65CE"/>
    <w:rsid w:val="01827063"/>
    <w:rsid w:val="02F4CEFB"/>
    <w:rsid w:val="0341AEAA"/>
    <w:rsid w:val="03CF6AAC"/>
    <w:rsid w:val="046BBB63"/>
    <w:rsid w:val="049AFBB5"/>
    <w:rsid w:val="0557EBE0"/>
    <w:rsid w:val="05AE310D"/>
    <w:rsid w:val="05F2232B"/>
    <w:rsid w:val="0735441A"/>
    <w:rsid w:val="07C8780B"/>
    <w:rsid w:val="0C846469"/>
    <w:rsid w:val="0CD63D8F"/>
    <w:rsid w:val="0D99461C"/>
    <w:rsid w:val="102E7202"/>
    <w:rsid w:val="124FA605"/>
    <w:rsid w:val="14920947"/>
    <w:rsid w:val="15D9DBF9"/>
    <w:rsid w:val="1652DA57"/>
    <w:rsid w:val="17FE1B1D"/>
    <w:rsid w:val="19450E49"/>
    <w:rsid w:val="1AF4045A"/>
    <w:rsid w:val="1B54C796"/>
    <w:rsid w:val="1BE40892"/>
    <w:rsid w:val="210B8B98"/>
    <w:rsid w:val="237C4A74"/>
    <w:rsid w:val="2554F2AB"/>
    <w:rsid w:val="2573076D"/>
    <w:rsid w:val="2B98BEBE"/>
    <w:rsid w:val="2BFA39BC"/>
    <w:rsid w:val="2CF9ADF1"/>
    <w:rsid w:val="325A1953"/>
    <w:rsid w:val="35C52F89"/>
    <w:rsid w:val="37CBA0E9"/>
    <w:rsid w:val="40D3CC7D"/>
    <w:rsid w:val="40F017A8"/>
    <w:rsid w:val="42FD1719"/>
    <w:rsid w:val="44E21906"/>
    <w:rsid w:val="45D0A195"/>
    <w:rsid w:val="480921B7"/>
    <w:rsid w:val="4847FBB1"/>
    <w:rsid w:val="496A86AB"/>
    <w:rsid w:val="52AC9E11"/>
    <w:rsid w:val="54F49911"/>
    <w:rsid w:val="59AEAF1D"/>
    <w:rsid w:val="5B15FA5A"/>
    <w:rsid w:val="5C46E33A"/>
    <w:rsid w:val="5D398ED5"/>
    <w:rsid w:val="5D9D1EAA"/>
    <w:rsid w:val="5DDDEBFA"/>
    <w:rsid w:val="608A0A53"/>
    <w:rsid w:val="60CBDBAC"/>
    <w:rsid w:val="617A2A16"/>
    <w:rsid w:val="64426896"/>
    <w:rsid w:val="6447C050"/>
    <w:rsid w:val="662D1FE4"/>
    <w:rsid w:val="66B7FD00"/>
    <w:rsid w:val="6B4FC374"/>
    <w:rsid w:val="6E5414A3"/>
    <w:rsid w:val="71A66426"/>
    <w:rsid w:val="72ECF95A"/>
    <w:rsid w:val="79EBFB6A"/>
    <w:rsid w:val="7AEC7474"/>
    <w:rsid w:val="7C23A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706E1"/>
  <w15:chartTrackingRefBased/>
  <w15:docId w15:val="{875BB1BA-BC2F-4176-A35B-81D37F80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04"/>
    <w:pPr>
      <w:spacing w:after="0" w:line="240" w:lineRule="auto"/>
    </w:pPr>
    <w:rPr>
      <w:rFonts w:ascii="Narkisim" w:eastAsia="Times New Roman" w:hAnsi="Narkisim"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0204"/>
    <w:pPr>
      <w:tabs>
        <w:tab w:val="center" w:pos="4680"/>
        <w:tab w:val="right" w:pos="9360"/>
      </w:tabs>
    </w:pPr>
  </w:style>
  <w:style w:type="character" w:customStyle="1" w:styleId="HeaderChar">
    <w:name w:val="Header Char"/>
    <w:basedOn w:val="DefaultParagraphFont"/>
    <w:link w:val="Header"/>
    <w:rsid w:val="006D0204"/>
    <w:rPr>
      <w:rFonts w:ascii="Narkisim" w:eastAsia="Times New Roman" w:hAnsi="Narkisim" w:cs="Times New Roman"/>
      <w:sz w:val="24"/>
      <w:szCs w:val="24"/>
    </w:rPr>
  </w:style>
  <w:style w:type="paragraph" w:styleId="Footer">
    <w:name w:val="footer"/>
    <w:basedOn w:val="Normal"/>
    <w:link w:val="FooterChar"/>
    <w:rsid w:val="006D0204"/>
    <w:pPr>
      <w:tabs>
        <w:tab w:val="center" w:pos="4680"/>
        <w:tab w:val="right" w:pos="9360"/>
      </w:tabs>
    </w:pPr>
  </w:style>
  <w:style w:type="character" w:customStyle="1" w:styleId="FooterChar">
    <w:name w:val="Footer Char"/>
    <w:basedOn w:val="DefaultParagraphFont"/>
    <w:link w:val="Footer"/>
    <w:rsid w:val="006D0204"/>
    <w:rPr>
      <w:rFonts w:ascii="Narkisim" w:eastAsia="Times New Roman" w:hAnsi="Narkisim" w:cs="Times New Roman"/>
      <w:sz w:val="24"/>
      <w:szCs w:val="24"/>
    </w:rPr>
  </w:style>
  <w:style w:type="paragraph" w:styleId="ListParagraph">
    <w:name w:val="List Paragraph"/>
    <w:basedOn w:val="Normal"/>
    <w:uiPriority w:val="34"/>
    <w:qFormat/>
    <w:rsid w:val="006D02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0C5D7-F205-4653-A5B1-B593DD95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1822</Words>
  <Characters>10046</Characters>
  <Application>Microsoft Office Word</Application>
  <DocSecurity>0</DocSecurity>
  <Lines>184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McBride</dc:creator>
  <cp:keywords/>
  <dc:description/>
  <cp:lastModifiedBy>Dan McBride</cp:lastModifiedBy>
  <cp:revision>12</cp:revision>
  <dcterms:created xsi:type="dcterms:W3CDTF">2025-03-17T13:20:00Z</dcterms:created>
  <dcterms:modified xsi:type="dcterms:W3CDTF">2025-04-23T13:50:00Z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b7a887c4bc20db1c7081228b356dc0e0167f3b1854e3f06bd3c7823d96be88b9</vt:lpwstr>
  </property>
</Properties>
</file>